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F63369" w:rsidRDefault="004D593A" w:rsidP="004D593A">
      <w:pPr>
        <w:pStyle w:val="1"/>
        <w:jc w:val="center"/>
        <w:rPr>
          <w:caps/>
          <w:sz w:val="28"/>
        </w:rPr>
      </w:pPr>
      <w:bookmarkStart w:id="0" w:name="_Toc30686663"/>
      <w:bookmarkStart w:id="1" w:name="_Toc30686744"/>
      <w:r w:rsidRPr="00F63369">
        <w:rPr>
          <w:caps/>
          <w:sz w:val="28"/>
        </w:rPr>
        <w:t>ОТЧЁТ</w:t>
      </w:r>
      <w:bookmarkEnd w:id="0"/>
      <w:bookmarkEnd w:id="1"/>
    </w:p>
    <w:p w:rsidR="004E16E7" w:rsidRPr="00F63369" w:rsidRDefault="004D593A" w:rsidP="004E16E7">
      <w:pPr>
        <w:pStyle w:val="23"/>
        <w:rPr>
          <w:b/>
          <w:caps/>
        </w:rPr>
      </w:pPr>
      <w:r w:rsidRPr="00F63369">
        <w:rPr>
          <w:b/>
          <w:caps/>
        </w:rPr>
        <w:t>оБ ис</w:t>
      </w:r>
      <w:r w:rsidR="0025485F" w:rsidRPr="00F63369">
        <w:rPr>
          <w:b/>
          <w:caps/>
        </w:rPr>
        <w:t xml:space="preserve">полнениИ бюджета МУНИЦИПАЛЬНОГО </w:t>
      </w:r>
      <w:r w:rsidRPr="00F63369">
        <w:rPr>
          <w:b/>
          <w:caps/>
        </w:rPr>
        <w:t xml:space="preserve">ОБРАЗОВАНИЯ «город САРАТОВ» за </w:t>
      </w:r>
      <w:r w:rsidR="00BE11D6" w:rsidRPr="00F63369">
        <w:rPr>
          <w:b/>
          <w:caps/>
        </w:rPr>
        <w:t>202</w:t>
      </w:r>
      <w:r w:rsidR="009B32C0" w:rsidRPr="00F63369">
        <w:rPr>
          <w:b/>
          <w:caps/>
        </w:rPr>
        <w:t>1</w:t>
      </w:r>
      <w:r w:rsidRPr="00F63369">
        <w:rPr>
          <w:b/>
          <w:caps/>
        </w:rPr>
        <w:t xml:space="preserve"> год</w:t>
      </w:r>
    </w:p>
    <w:p w:rsidR="004D593A" w:rsidRPr="00553072" w:rsidRDefault="004D593A" w:rsidP="004D593A">
      <w:pPr>
        <w:ind w:firstLine="720"/>
        <w:jc w:val="both"/>
        <w:rPr>
          <w:sz w:val="12"/>
          <w:szCs w:val="28"/>
        </w:rPr>
      </w:pPr>
    </w:p>
    <w:p w:rsidR="00D806B5" w:rsidRPr="00137FD6" w:rsidRDefault="00D806B5" w:rsidP="00D806B5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Бюджет </w:t>
      </w:r>
      <w:r w:rsidRPr="00137FD6">
        <w:rPr>
          <w:sz w:val="28"/>
          <w:szCs w:val="28"/>
        </w:rPr>
        <w:t xml:space="preserve">муниципального образования «Город Саратов» </w:t>
      </w:r>
      <w:r w:rsidRPr="00137FD6">
        <w:rPr>
          <w:sz w:val="28"/>
        </w:rPr>
        <w:t xml:space="preserve">за </w:t>
      </w:r>
      <w:r w:rsidR="00BE11D6" w:rsidRPr="00137FD6">
        <w:rPr>
          <w:sz w:val="28"/>
        </w:rPr>
        <w:t>202</w:t>
      </w:r>
      <w:r w:rsidR="009B32C0" w:rsidRPr="00137FD6">
        <w:rPr>
          <w:sz w:val="28"/>
        </w:rPr>
        <w:t>1</w:t>
      </w:r>
      <w:r w:rsidRPr="00137FD6">
        <w:rPr>
          <w:sz w:val="28"/>
        </w:rPr>
        <w:t xml:space="preserve"> год исполнен по доходам с учётом безвозмездных поступлений в сумме </w:t>
      </w:r>
      <w:r w:rsidR="004E16E7">
        <w:rPr>
          <w:sz w:val="28"/>
        </w:rPr>
        <w:t>24906925,6</w:t>
      </w:r>
      <w:r w:rsidR="00BE11D6" w:rsidRPr="00137FD6">
        <w:rPr>
          <w:sz w:val="28"/>
          <w:szCs w:val="28"/>
        </w:rPr>
        <w:t xml:space="preserve"> </w:t>
      </w:r>
      <w:r w:rsidRPr="00137FD6">
        <w:rPr>
          <w:sz w:val="28"/>
        </w:rPr>
        <w:t xml:space="preserve">тыс. руб. или </w:t>
      </w:r>
      <w:r w:rsidR="004E16E7">
        <w:rPr>
          <w:sz w:val="28"/>
        </w:rPr>
        <w:t>97,4</w:t>
      </w:r>
      <w:r w:rsidRPr="00137FD6">
        <w:rPr>
          <w:sz w:val="28"/>
        </w:rPr>
        <w:t xml:space="preserve">% к бюджетным назначениям года, по расходам исполнен в сумме </w:t>
      </w:r>
      <w:r w:rsidR="004E16E7">
        <w:rPr>
          <w:sz w:val="28"/>
        </w:rPr>
        <w:t>25991657,0</w:t>
      </w:r>
      <w:r w:rsidRPr="00137FD6">
        <w:t xml:space="preserve"> </w:t>
      </w:r>
      <w:r w:rsidRPr="00137FD6">
        <w:rPr>
          <w:sz w:val="28"/>
        </w:rPr>
        <w:t xml:space="preserve">тыс. руб. или </w:t>
      </w:r>
      <w:r w:rsidR="004E16E7">
        <w:rPr>
          <w:sz w:val="28"/>
        </w:rPr>
        <w:t>97,4</w:t>
      </w:r>
      <w:r w:rsidRPr="00137FD6">
        <w:rPr>
          <w:sz w:val="28"/>
        </w:rPr>
        <w:t xml:space="preserve">% к бюджетным назначениям года. </w:t>
      </w:r>
      <w:r w:rsidR="00C820BE" w:rsidRPr="00137FD6">
        <w:rPr>
          <w:sz w:val="28"/>
          <w:szCs w:val="28"/>
        </w:rPr>
        <w:t xml:space="preserve">Превышение </w:t>
      </w:r>
      <w:r w:rsidR="00B20528" w:rsidRPr="00137FD6">
        <w:rPr>
          <w:sz w:val="28"/>
          <w:szCs w:val="28"/>
        </w:rPr>
        <w:t xml:space="preserve">расходов </w:t>
      </w:r>
      <w:r w:rsidR="00C820BE" w:rsidRPr="00137FD6">
        <w:rPr>
          <w:sz w:val="28"/>
          <w:szCs w:val="28"/>
        </w:rPr>
        <w:t xml:space="preserve">над </w:t>
      </w:r>
      <w:r w:rsidR="00B20528" w:rsidRPr="00137FD6">
        <w:rPr>
          <w:sz w:val="28"/>
          <w:szCs w:val="28"/>
        </w:rPr>
        <w:t xml:space="preserve">доходами </w:t>
      </w:r>
      <w:r w:rsidR="00C820BE" w:rsidRPr="00137FD6">
        <w:rPr>
          <w:sz w:val="28"/>
          <w:szCs w:val="28"/>
        </w:rPr>
        <w:t>(</w:t>
      </w:r>
      <w:r w:rsidR="00B20528" w:rsidRPr="00137FD6">
        <w:rPr>
          <w:sz w:val="28"/>
          <w:szCs w:val="28"/>
        </w:rPr>
        <w:t>дефи</w:t>
      </w:r>
      <w:r w:rsidR="00C820BE" w:rsidRPr="00137FD6">
        <w:rPr>
          <w:sz w:val="28"/>
          <w:szCs w:val="28"/>
        </w:rPr>
        <w:t xml:space="preserve">цит бюджета) составляет </w:t>
      </w:r>
      <w:r w:rsidR="004E16E7">
        <w:rPr>
          <w:sz w:val="28"/>
          <w:szCs w:val="28"/>
        </w:rPr>
        <w:t>1084731,4</w:t>
      </w:r>
      <w:r w:rsidR="00C820BE" w:rsidRPr="00137FD6">
        <w:rPr>
          <w:sz w:val="28"/>
          <w:szCs w:val="28"/>
        </w:rPr>
        <w:t xml:space="preserve"> тыс. руб.</w:t>
      </w:r>
    </w:p>
    <w:p w:rsidR="005B0161" w:rsidRPr="00137FD6" w:rsidRDefault="00B55772" w:rsidP="00EE0B7F">
      <w:pPr>
        <w:pStyle w:val="2"/>
        <w:spacing w:before="120" w:after="120"/>
        <w:rPr>
          <w:b/>
        </w:rPr>
      </w:pPr>
      <w:bookmarkStart w:id="2" w:name="_Toc30686745"/>
      <w:r w:rsidRPr="00137FD6">
        <w:rPr>
          <w:b/>
        </w:rPr>
        <w:t xml:space="preserve">1. </w:t>
      </w:r>
      <w:r w:rsidR="005B0161" w:rsidRPr="00137FD6">
        <w:rPr>
          <w:b/>
        </w:rPr>
        <w:t>ДОХОДЫ БЮДЖЕТА</w:t>
      </w:r>
      <w:bookmarkEnd w:id="2"/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 w:rsidRPr="002911B5">
        <w:rPr>
          <w:rFonts w:ascii="Times New Roman" w:hAnsi="Times New Roman"/>
          <w:sz w:val="28"/>
          <w:szCs w:val="20"/>
        </w:rPr>
        <w:t>Доходная часть бюджета (без учета поступления безвозмездных перечислений) за 2021 год выполнена в сумме 9066156,8 тыс. руб., что составляет 98,9% к уточненным бюджетным назначениям. К соответствующему периоду прошлого года исполнение составило 120,1%.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2911B5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2911B5">
        <w:rPr>
          <w:rFonts w:ascii="Times New Roman" w:hAnsi="Times New Roman"/>
          <w:b/>
          <w:sz w:val="28"/>
          <w:szCs w:val="20"/>
        </w:rPr>
        <w:t>1.1. Доходы, администрируемые УФНС России</w:t>
      </w:r>
    </w:p>
    <w:p w:rsidR="00D34C83" w:rsidRPr="002911B5" w:rsidRDefault="00D34C83" w:rsidP="00D34C83">
      <w:pPr>
        <w:ind w:firstLine="709"/>
        <w:contextualSpacing/>
        <w:jc w:val="both"/>
        <w:rPr>
          <w:sz w:val="28"/>
          <w:szCs w:val="28"/>
        </w:rPr>
      </w:pPr>
      <w:r w:rsidRPr="002911B5">
        <w:rPr>
          <w:sz w:val="28"/>
          <w:szCs w:val="28"/>
        </w:rPr>
        <w:t>Поступления по доходам, администрируемым УФНС России по Саратовской области, в целом выполнены на 99,1% к уточненным бюджетным назначениям и 123,2% к 2020 году.</w:t>
      </w:r>
    </w:p>
    <w:p w:rsidR="00D34C83" w:rsidRPr="002911B5" w:rsidRDefault="00D34C83" w:rsidP="00D34C83">
      <w:pPr>
        <w:ind w:firstLine="709"/>
        <w:contextualSpacing/>
        <w:jc w:val="both"/>
        <w:rPr>
          <w:sz w:val="28"/>
          <w:szCs w:val="28"/>
        </w:rPr>
      </w:pPr>
      <w:r w:rsidRPr="002911B5">
        <w:rPr>
          <w:i/>
          <w:sz w:val="28"/>
          <w:szCs w:val="28"/>
        </w:rPr>
        <w:t>По налогу на доходы физических лиц</w:t>
      </w:r>
      <w:r w:rsidRPr="002911B5">
        <w:rPr>
          <w:sz w:val="28"/>
          <w:szCs w:val="28"/>
        </w:rPr>
        <w:t xml:space="preserve"> в бюджет муниципального образования «Город Саратов» поступило 5569993,0 тыс. руб. или 98,1% к уточненным бюджетным назначениям и 110,1% к 2020 году.</w:t>
      </w:r>
    </w:p>
    <w:p w:rsidR="00D34C83" w:rsidRPr="002911B5" w:rsidRDefault="00D34C83" w:rsidP="00D34C83">
      <w:pPr>
        <w:ind w:firstLine="709"/>
        <w:contextualSpacing/>
        <w:jc w:val="both"/>
        <w:rPr>
          <w:sz w:val="28"/>
          <w:szCs w:val="28"/>
        </w:rPr>
      </w:pPr>
      <w:r w:rsidRPr="002911B5">
        <w:rPr>
          <w:sz w:val="28"/>
          <w:szCs w:val="28"/>
        </w:rPr>
        <w:t>Невыполнение бюджетных назначений 2021 года связано с увеличением возмещения по налогу в соответствии со ст. 219, 220 Налогового кодекса Российской Федерации (социальные и имущественные вычеты).</w:t>
      </w:r>
    </w:p>
    <w:p w:rsidR="00D34C83" w:rsidRPr="002911B5" w:rsidRDefault="00D34C83" w:rsidP="00D34C83">
      <w:pPr>
        <w:ind w:firstLine="709"/>
        <w:contextualSpacing/>
        <w:jc w:val="both"/>
        <w:rPr>
          <w:sz w:val="28"/>
          <w:szCs w:val="28"/>
        </w:rPr>
      </w:pPr>
      <w:r w:rsidRPr="002911B5">
        <w:rPr>
          <w:sz w:val="28"/>
          <w:szCs w:val="28"/>
        </w:rPr>
        <w:t>Рост поступлений к 2020 году объясняется ростом фонда оплаты труда и вовлечением задолженности по налогу.</w:t>
      </w:r>
    </w:p>
    <w:p w:rsidR="00D34C83" w:rsidRPr="002911B5" w:rsidRDefault="00D34C83" w:rsidP="00D34C83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2911B5">
        <w:rPr>
          <w:i/>
          <w:sz w:val="28"/>
          <w:szCs w:val="28"/>
        </w:rPr>
        <w:t>По единому налогу на вмененный доход</w:t>
      </w:r>
      <w:r w:rsidRPr="002911B5">
        <w:rPr>
          <w:sz w:val="28"/>
          <w:szCs w:val="28"/>
        </w:rPr>
        <w:t xml:space="preserve"> для отдельных видов деятельности в бюджет муниципального образования «Город Саратов» поступило 116233,6 тыс. руб. или 101,3% к уточненным бюджетным назначениям и 27,8% к 2020 году, что связано с прекращением деятельности и снятием с налогового учета плательщиков ЕНВД (переходом на другие режимы налогообложения) в связи со вступлением в силу Федерального закона от 29.06.2012 № 97-ФЗ «О внесении изменений в часть первую и часть вторую Налогового кодекса Российской Федерации и статью 26 Федерального закона «О банках и банковской деятельности». 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2911B5">
        <w:rPr>
          <w:rFonts w:ascii="Times New Roman" w:hAnsi="Times New Roman"/>
          <w:i/>
          <w:sz w:val="28"/>
          <w:szCs w:val="28"/>
        </w:rPr>
        <w:t>По единому сельскохозяйственному налогу</w:t>
      </w:r>
      <w:r w:rsidRPr="002911B5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14782,8 тыс. руб. или 98,6% к уточненным бюджетным назначениям и 134,2% к 2020 году, что объясняется ростом налоговой базы за счет увеличения доходов по ряду плательщиков. 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2911B5">
        <w:rPr>
          <w:rFonts w:ascii="Times New Roman" w:hAnsi="Times New Roman"/>
          <w:sz w:val="28"/>
          <w:szCs w:val="28"/>
        </w:rPr>
        <w:t xml:space="preserve">, в бюджет муниципального образования «Город Саратов» поступило 194903,8 тыс. руб. или 129,9% к уточненным бюджетным </w:t>
      </w:r>
      <w:r w:rsidRPr="002911B5">
        <w:rPr>
          <w:rFonts w:ascii="Times New Roman" w:hAnsi="Times New Roman"/>
          <w:sz w:val="28"/>
          <w:szCs w:val="28"/>
        </w:rPr>
        <w:lastRenderedPageBreak/>
        <w:t>назначениям и 547,5% к 2020 году, что обусловлено увеличением плательщиков данного налога в связи с вступлением</w:t>
      </w:r>
      <w:r>
        <w:rPr>
          <w:rFonts w:ascii="Times New Roman" w:hAnsi="Times New Roman"/>
          <w:sz w:val="28"/>
          <w:szCs w:val="28"/>
        </w:rPr>
        <w:t xml:space="preserve"> в силу</w:t>
      </w:r>
      <w:r w:rsidRPr="002911B5">
        <w:rPr>
          <w:rFonts w:ascii="Times New Roman" w:hAnsi="Times New Roman"/>
          <w:sz w:val="28"/>
          <w:szCs w:val="28"/>
        </w:rPr>
        <w:t xml:space="preserve"> Федерального закона от 29.06.2012 № 97-ФЗ «О внесении изменений в часть первую и часть вторую Налогового кодекса Российской Федерации» (отмена с 01.01.2021 специального налогового режима ЕНВД).</w:t>
      </w:r>
      <w:r w:rsidRPr="002911B5">
        <w:rPr>
          <w:sz w:val="28"/>
          <w:szCs w:val="28"/>
        </w:rPr>
        <w:t xml:space="preserve"> 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2911B5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582009,8 тыс. руб. или 98,2% к уточненным бюджетным назначениям и 100,9% к 2020 году, что связано с уменьшением поступлений в счет погашения задолженности в 2021 году в связи с эффективностью взыскания задолженности в конце 2020 года.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По транспортному налогу</w:t>
      </w:r>
      <w:r w:rsidRPr="002911B5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1183144,0 тыс. руб. или 99,5% к уточненным бюджетным назначениям, в том числе: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- по транспортному налогу с организаций поступило 252857,4 тыс. руб. или 100,3% к бюджетным назначениям;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 xml:space="preserve">- по транспортному налогу с физических лиц поступило                930286,6 тыс. руб. или 99,3% к бюджетным назначениям, что объясняется неуплатой отдельными налогоплательщиками текущих платежей и задолженности прошлых периодов. 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2911B5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372082,0 тыс. руб. или 99,7% к уточненным бюджетным назначениям и 95,9% к 2020 году, в том числе: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- по земельному налогу с организаций поступило 295110,1 тыс. руб. или 99,3% к уточненным бюджетным назначениям и 95,8% к 2020 году, что объясняется: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досрочной оплатой налога за 4 квартал 2020 года (по сроку уплаты 01.03.2021) в декабре 2020 года муниципальными бюджетными учреждениями г. Саратова;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уменьшением кадастровой стоимости земельных участков по отдельным налогоплательщикам;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прекращением прав собственности на земельные участки по отдельным налогоплательщикам;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оплатой задолженности в 1 полугодии 2020 года АО «НПП «Контакт», ООО «Стройтранс», АО «Жировой комбинат»;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- по земельному налогу с физических лиц поступило 76971,9 тыс. руб. или 101,0% к уточненным бюджетным назначениям и 96,3% к 2020 году,</w:t>
      </w:r>
      <w:r w:rsidRPr="002911B5">
        <w:rPr>
          <w:rFonts w:ascii="Times New Roman" w:hAnsi="Times New Roman"/>
          <w:sz w:val="28"/>
        </w:rPr>
        <w:t xml:space="preserve"> </w:t>
      </w:r>
      <w:r w:rsidRPr="002911B5">
        <w:rPr>
          <w:rFonts w:ascii="Times New Roman" w:hAnsi="Times New Roman"/>
          <w:sz w:val="28"/>
          <w:szCs w:val="28"/>
        </w:rPr>
        <w:t>что объясняется погашением задолженности прошлых периодов.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2911B5">
        <w:rPr>
          <w:rFonts w:ascii="Times New Roman" w:hAnsi="Times New Roman"/>
          <w:b/>
          <w:sz w:val="28"/>
          <w:szCs w:val="20"/>
        </w:rPr>
        <w:t>1.2. Доходы, администрируемые комитетом по управлению имуществом города Саратова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Поступления по доходам, администрируемым комитетом по управлению имуществом города Саратова, в целом выполнены на 95,2% к уточненным бюджетным назначениям и 94,3% к 2020 году.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2911B5">
        <w:rPr>
          <w:rFonts w:ascii="Times New Roman" w:hAnsi="Times New Roman"/>
          <w:sz w:val="28"/>
          <w:szCs w:val="28"/>
        </w:rPr>
        <w:t xml:space="preserve">, государственная собственность на которые не разграничена и которые расположены в границах городских округов, а также средствам от продажи </w:t>
      </w:r>
      <w:r w:rsidRPr="002911B5">
        <w:rPr>
          <w:rFonts w:ascii="Times New Roman" w:hAnsi="Times New Roman"/>
          <w:sz w:val="28"/>
          <w:szCs w:val="28"/>
        </w:rPr>
        <w:lastRenderedPageBreak/>
        <w:t>права на заключение договоров аренды указанных земельных участков поступило 348782,5 тыс. руб. или 87,9% к уточненным бюджетным назначениям и 90,1% к 2020 году.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Снижение поступлений обусловлено принятием решения Саратовского областного Суда от 01.10.2020 года № 3а-688/2020, у арендаторов земельных участков с видом разрешенного использования «производственные и складские помещения» образовалась переплата, которая учитывается в счет погашения будущих платежей или подлежит возврату из бюджета муниципального образования «Город Саратов».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платы,</w:t>
      </w:r>
      <w:r w:rsidRPr="002911B5">
        <w:rPr>
          <w:rFonts w:ascii="Times New Roman" w:hAnsi="Times New Roman"/>
          <w:sz w:val="28"/>
          <w:szCs w:val="28"/>
        </w:rPr>
        <w:t xml:space="preserve"> а также средствам от продажи права на заключение договоров аренды за земли, </w:t>
      </w:r>
      <w:r w:rsidRPr="002911B5">
        <w:rPr>
          <w:rFonts w:ascii="Times New Roman" w:hAnsi="Times New Roman"/>
          <w:i/>
          <w:sz w:val="28"/>
          <w:szCs w:val="28"/>
        </w:rPr>
        <w:t>находящиеся в собственности городских округов</w:t>
      </w:r>
      <w:r w:rsidRPr="002911B5">
        <w:rPr>
          <w:rFonts w:ascii="Times New Roman" w:hAnsi="Times New Roman"/>
          <w:sz w:val="28"/>
          <w:szCs w:val="28"/>
        </w:rPr>
        <w:t>, поступило 42646,1 тыс. руб. или 135,4% к уточненным бюджетным назначениям и 167,5% к 2020 году, что объясняется погашением задолженности за прошедшие периоды МУП «Саргоркап-стройкомплект» и поступлением авансовых платежей по сроку уплаты 10.01.2022 года от ООО СЗ ГК «Кронверк».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составляющего </w:t>
      </w:r>
      <w:r w:rsidRPr="002911B5">
        <w:rPr>
          <w:rFonts w:ascii="Times New Roman" w:hAnsi="Times New Roman"/>
          <w:sz w:val="28"/>
          <w:szCs w:val="28"/>
        </w:rPr>
        <w:t xml:space="preserve">казну городских округов (за исключением земельных участков), поступило 85293,7 тыс. руб. или 100,6% к уточненным бюджетным назначениям и 124,9% к 2020 году, что объясняется досрочной уплатой платежей 2022 года отдельными арендаторами и оплатой задолженности прошлых периодов. 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2911B5">
        <w:rPr>
          <w:rFonts w:ascii="Times New Roman" w:hAnsi="Times New Roman"/>
          <w:sz w:val="28"/>
          <w:szCs w:val="28"/>
        </w:rPr>
        <w:t>, созданных городскими округами, поступило 21879,1 тыс. руб. или 100,0% к уточненным бюджетным назначениям и 77,4% к 2020 году, что объясняется перечислением части прибыли, остающейся после уплаты налогов и иных обязательных платежей за 2019-2020 годы, а также задолженности МУПП «СГЭТ».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2911B5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2911B5">
        <w:rPr>
          <w:rFonts w:ascii="Times New Roman" w:hAnsi="Times New Roman"/>
          <w:i/>
          <w:sz w:val="28"/>
          <w:szCs w:val="28"/>
        </w:rPr>
        <w:t>(плата за право на размещение нестационарного торгового объекта)</w:t>
      </w:r>
      <w:r w:rsidRPr="002911B5">
        <w:rPr>
          <w:rFonts w:ascii="Times New Roman" w:hAnsi="Times New Roman"/>
          <w:sz w:val="28"/>
          <w:szCs w:val="28"/>
        </w:rPr>
        <w:t>, поступило 7651,6 тыс. руб. или                100,0% к уточненным бюджетным назначениям и 322,9% к 2020 году.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2911B5">
        <w:rPr>
          <w:rFonts w:ascii="Times New Roman" w:hAnsi="Times New Roman"/>
          <w:sz w:val="28"/>
          <w:szCs w:val="28"/>
        </w:rPr>
        <w:t>Рост поступлений к прошлому году</w:t>
      </w:r>
      <w:r w:rsidRPr="002911B5">
        <w:rPr>
          <w:rFonts w:ascii="Times New Roman" w:hAnsi="Times New Roman"/>
          <w:sz w:val="28"/>
          <w:szCs w:val="20"/>
        </w:rPr>
        <w:t xml:space="preserve"> объясняется приостановлением торгов </w:t>
      </w:r>
      <w:r w:rsidRPr="002911B5">
        <w:rPr>
          <w:rFonts w:ascii="Times New Roman" w:hAnsi="Times New Roman"/>
          <w:sz w:val="28"/>
          <w:szCs w:val="28"/>
        </w:rPr>
        <w:t>в связи с неблагоприятной санитарно-эпидемиологической ситуацией в 2020 году.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Доходы от продажи квартир, находящихся в собственности городских округов,</w:t>
      </w:r>
      <w:r w:rsidRPr="002911B5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поступили по решению суда в сумме 413,7 тыс. руб. или 100,0% к уточненным бюджетным назначениям. 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По доходам от реализации имущества</w:t>
      </w:r>
      <w:r w:rsidRPr="002911B5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2911B5">
        <w:rPr>
          <w:rFonts w:ascii="Times New Roman" w:hAnsi="Times New Roman"/>
          <w:i/>
          <w:sz w:val="28"/>
          <w:szCs w:val="28"/>
        </w:rPr>
        <w:t>в части реализации основных средств</w:t>
      </w:r>
      <w:r w:rsidRPr="002911B5">
        <w:rPr>
          <w:rFonts w:ascii="Times New Roman" w:hAnsi="Times New Roman"/>
          <w:sz w:val="28"/>
          <w:szCs w:val="28"/>
        </w:rPr>
        <w:t xml:space="preserve"> по указанному имуществу поступило 13329,1 тыс. руб. или 88,9% к уточненным бюджетным назначениям и 71,6% к 2020 году.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lastRenderedPageBreak/>
        <w:t xml:space="preserve">В рамках реализации муниципального имущества, включенного в Прогнозный план (программу) приватизации на 2021 год, были размещены торги по объектам муниципального нежилого фонда, которые не состоялись в связи с отсутствием заявок на участие в торгах. 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По доходам от продажи земельных участков,</w:t>
      </w:r>
      <w:r w:rsidRPr="002911B5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в бюджет муниципального образования                «Город Саратов» поступило 55016,9 тыс. руб. или 116,4% к уточненным бюджетным назначениям и 142,1% к 2020 году. 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Доходы от продажи земельных участков, находящихся в собственности городских округов,</w:t>
      </w:r>
      <w:r w:rsidRPr="002911B5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поступили в сумме 395,8 тыс. руб. или 100,0% к уточненным бюджетным назначениям и 10,9% к 2020 году. 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По доходам от платы за увеличение площади земельных участков, находящихся в частной собственности</w:t>
      </w:r>
      <w:r w:rsidRPr="002911B5">
        <w:rPr>
          <w:rFonts w:ascii="Times New Roman" w:hAnsi="Times New Roman"/>
          <w:sz w:val="28"/>
          <w:szCs w:val="28"/>
        </w:rPr>
        <w:t xml:space="preserve"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округов, в бюджет муниципального образования «Город Саратов» поступило 4864,5 тыс. руб. или 102,8% к уточненным бюджетным назначениям и 158,0% к 2020 году. 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договорам, заключение которых носит заявительный характер.</w:t>
      </w:r>
    </w:p>
    <w:p w:rsidR="00D34C83" w:rsidRPr="002911B5" w:rsidRDefault="00D34C83" w:rsidP="00D34C83">
      <w:pPr>
        <w:pStyle w:val="ae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Кроме того, в 2021 году поступили дивиденды по акциям    ОАО «Саратовгаз» в сумме 1195,2 тыс. руб., плата по соглашениям об установлении сервитутов от ЗАО «СПГЭС» в общей сумме 38,1 тыс. руб.</w:t>
      </w:r>
      <w:r w:rsidRPr="002911B5">
        <w:rPr>
          <w:rFonts w:ascii="Times New Roman" w:hAnsi="Times New Roman"/>
          <w:sz w:val="28"/>
          <w:szCs w:val="20"/>
        </w:rPr>
        <w:t xml:space="preserve"> 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2911B5">
        <w:rPr>
          <w:rFonts w:ascii="Times New Roman" w:hAnsi="Times New Roman"/>
          <w:b/>
          <w:sz w:val="28"/>
          <w:szCs w:val="20"/>
        </w:rPr>
        <w:t>1.3. Доходы, администрируемые другими администраторами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Поступления по доходам, администрируемым другими администраторами, сложились следующим образом.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 w:rsidRPr="002911B5">
        <w:rPr>
          <w:rFonts w:ascii="Times New Roman" w:hAnsi="Times New Roman"/>
          <w:sz w:val="28"/>
          <w:szCs w:val="28"/>
        </w:rPr>
        <w:t>, поступило 51800,8 тыс. руб. или 102,9% к уточненным бюджетным назначениям и 116,8% к 2020 году. По данному доходному источнику поступления сложились с учетом дифференцированного норматива отчислений, рассчитанного исходя из протяженности автомобильных дорог местного значения.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По государственной пошлине</w:t>
      </w:r>
      <w:r w:rsidRPr="002911B5">
        <w:rPr>
          <w:rFonts w:ascii="Times New Roman" w:hAnsi="Times New Roman"/>
          <w:sz w:val="28"/>
          <w:szCs w:val="28"/>
        </w:rPr>
        <w:t xml:space="preserve"> поступило 211689,9 тыс. руб. или 99,8% к уточненным бюджетным назначениям и 103,2% к 2020 году, в том числе: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- по государственной пошлине,</w:t>
      </w:r>
      <w:r w:rsidRPr="002911B5">
        <w:rPr>
          <w:rFonts w:ascii="Times New Roman" w:hAnsi="Times New Roman"/>
          <w:i/>
          <w:sz w:val="28"/>
          <w:szCs w:val="28"/>
        </w:rPr>
        <w:t xml:space="preserve"> администрируемой УФНС по Саратовской области</w:t>
      </w:r>
      <w:r w:rsidRPr="002911B5">
        <w:rPr>
          <w:rFonts w:ascii="Times New Roman" w:hAnsi="Times New Roman"/>
          <w:sz w:val="28"/>
          <w:szCs w:val="28"/>
        </w:rPr>
        <w:t xml:space="preserve">, поступило 211211,6 тыс. руб. или 99,9% к </w:t>
      </w:r>
      <w:r w:rsidRPr="002911B5">
        <w:rPr>
          <w:rFonts w:ascii="Times New Roman" w:hAnsi="Times New Roman"/>
          <w:sz w:val="28"/>
          <w:szCs w:val="28"/>
        </w:rPr>
        <w:lastRenderedPageBreak/>
        <w:t>уточненным бюджетным назначениям и 103,2% к 2020 году, что объясняется увеличением количества обращений по делам, рассматриваемым в судах общей юрисдикции, мировыми судьями;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- по государственной пошлине,</w:t>
      </w:r>
      <w:r w:rsidRPr="002911B5">
        <w:rPr>
          <w:rFonts w:ascii="Times New Roman" w:hAnsi="Times New Roman"/>
          <w:i/>
          <w:sz w:val="28"/>
          <w:szCs w:val="28"/>
        </w:rPr>
        <w:t xml:space="preserve"> администрируемой комитетом по архитектуре администрации муниципального образования                            «Город Саратов», </w:t>
      </w:r>
      <w:r w:rsidRPr="002911B5">
        <w:rPr>
          <w:rFonts w:ascii="Times New Roman" w:hAnsi="Times New Roman"/>
          <w:sz w:val="28"/>
          <w:szCs w:val="28"/>
        </w:rPr>
        <w:t>поступило 465,0 тыс. руб. или 93,9% к уточненным бюджетным назначениям и 103,3% к 2020 году.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Невыполнение бюджетных назначений 2021 года произошло в связи с тем, что организации, ставшие победителями конкурсов, проведенных в ноябре-декабре 2021 года, не явились за получением муниципальной услуги в 2021 году.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Рост поступлений к 2020 году объясняется увеличением числа заявок на получение разрешений на установку и эксплуатацию рекламных конструкций;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- по государственной пошлине,</w:t>
      </w:r>
      <w:r w:rsidRPr="002911B5">
        <w:rPr>
          <w:rFonts w:ascii="Times New Roman" w:hAnsi="Times New Roman"/>
          <w:i/>
          <w:sz w:val="28"/>
          <w:szCs w:val="28"/>
        </w:rPr>
        <w:t xml:space="preserve"> администрируемой администрацией Заводского района муниципального образования «Город Саратов»,</w:t>
      </w:r>
      <w:r w:rsidRPr="002911B5">
        <w:rPr>
          <w:rFonts w:ascii="Times New Roman" w:hAnsi="Times New Roman"/>
          <w:sz w:val="28"/>
          <w:szCs w:val="28"/>
        </w:rPr>
        <w:t xml:space="preserve"> поступило 13,3 тыс. руб. или 170,5% к уточненным бюджетным назначениям, что объясняется увеличением количеством обращений за совершение нотариальных действий должностными лицами органов местного самоуправления в соответствии с законодательством Российской Федерации.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находящегося в оперативном управлении </w:t>
      </w:r>
      <w:r w:rsidRPr="002911B5">
        <w:rPr>
          <w:rFonts w:ascii="Times New Roman" w:hAnsi="Times New Roman"/>
          <w:sz w:val="28"/>
          <w:szCs w:val="28"/>
        </w:rPr>
        <w:t>органов управления городских округов и созданных ими учреждений (за исключением имущества муниципальных бюджетных и автономных учреждений),</w:t>
      </w:r>
      <w:r w:rsidRPr="002911B5">
        <w:rPr>
          <w:rFonts w:ascii="Times New Roman" w:hAnsi="Times New Roman"/>
          <w:i/>
          <w:sz w:val="28"/>
          <w:szCs w:val="28"/>
        </w:rPr>
        <w:t xml:space="preserve"> </w:t>
      </w:r>
      <w:r w:rsidRPr="002911B5">
        <w:rPr>
          <w:rFonts w:ascii="Times New Roman" w:hAnsi="Times New Roman"/>
          <w:sz w:val="28"/>
          <w:szCs w:val="28"/>
        </w:rPr>
        <w:t>поступило 108,3 тыс. руб. или 109,6% к уточненным бюджетным назначениям и 92,6% к 2020 году,</w:t>
      </w:r>
      <w:r w:rsidRPr="002911B5">
        <w:rPr>
          <w:sz w:val="28"/>
          <w:szCs w:val="28"/>
        </w:rPr>
        <w:t xml:space="preserve"> </w:t>
      </w:r>
      <w:r w:rsidRPr="002911B5">
        <w:rPr>
          <w:rFonts w:ascii="Times New Roman" w:hAnsi="Times New Roman"/>
          <w:sz w:val="28"/>
          <w:szCs w:val="28"/>
        </w:rPr>
        <w:t>исходя из заключенных договоров аренды.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2911B5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2911B5">
        <w:rPr>
          <w:rFonts w:ascii="Times New Roman" w:hAnsi="Times New Roman"/>
          <w:i/>
          <w:sz w:val="28"/>
          <w:szCs w:val="28"/>
        </w:rPr>
        <w:t>(плата за наем муниципальных жилых помещений)</w:t>
      </w:r>
      <w:r w:rsidRPr="002911B5">
        <w:rPr>
          <w:rFonts w:ascii="Times New Roman" w:hAnsi="Times New Roman"/>
          <w:sz w:val="28"/>
          <w:szCs w:val="28"/>
        </w:rPr>
        <w:t>, поступило 72484,7 тыс. руб. или 102,0% к уточненным бюджетным назначениям и 104,4% к 2020 году, что связано с погашением задолженности прошлых периодов.</w:t>
      </w:r>
    </w:p>
    <w:p w:rsidR="00D34C83" w:rsidRPr="002911B5" w:rsidRDefault="00D34C83" w:rsidP="00D34C83">
      <w:pPr>
        <w:pStyle w:val="ae"/>
        <w:spacing w:before="240" w:after="0" w:line="240" w:lineRule="auto"/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2911B5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2911B5">
        <w:rPr>
          <w:rFonts w:ascii="Times New Roman" w:hAnsi="Times New Roman"/>
          <w:i/>
          <w:sz w:val="28"/>
          <w:szCs w:val="28"/>
        </w:rPr>
        <w:t>(доходы от продажи права на размещение рекламных конструкций)</w:t>
      </w:r>
      <w:r w:rsidRPr="002911B5">
        <w:rPr>
          <w:rFonts w:ascii="Times New Roman" w:hAnsi="Times New Roman"/>
          <w:sz w:val="28"/>
          <w:szCs w:val="28"/>
        </w:rPr>
        <w:t xml:space="preserve">, поступило </w:t>
      </w:r>
      <w:r w:rsidRPr="002911B5">
        <w:rPr>
          <w:rFonts w:ascii="Times New Roman" w:hAnsi="Times New Roman"/>
          <w:color w:val="000000" w:themeColor="text1"/>
          <w:sz w:val="28"/>
          <w:szCs w:val="28"/>
        </w:rPr>
        <w:t xml:space="preserve">34135,0 тыс. руб. или           81,3% к уточненным бюджетным назначениям и 107,6% к </w:t>
      </w:r>
      <w:r w:rsidRPr="002911B5">
        <w:rPr>
          <w:rFonts w:ascii="Times New Roman" w:hAnsi="Times New Roman"/>
          <w:sz w:val="28"/>
          <w:szCs w:val="28"/>
        </w:rPr>
        <w:t>2020 году, в том числе:</w:t>
      </w:r>
    </w:p>
    <w:p w:rsidR="00D34C83" w:rsidRPr="002911B5" w:rsidRDefault="00D34C83" w:rsidP="00D34C83">
      <w:pPr>
        <w:pStyle w:val="ae"/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- по комитету по управлению имуществом города Саратова поступило 4216,</w:t>
      </w:r>
      <w:r w:rsidRPr="002911B5">
        <w:rPr>
          <w:rFonts w:ascii="Times New Roman" w:hAnsi="Times New Roman"/>
          <w:color w:val="000000" w:themeColor="text1"/>
          <w:sz w:val="28"/>
          <w:szCs w:val="28"/>
        </w:rPr>
        <w:t xml:space="preserve">1 </w:t>
      </w:r>
      <w:r w:rsidRPr="002911B5">
        <w:rPr>
          <w:rFonts w:ascii="Times New Roman" w:hAnsi="Times New Roman"/>
          <w:sz w:val="28"/>
          <w:szCs w:val="28"/>
        </w:rPr>
        <w:t>тыс. руб. или 117,3% к уточненным бюджетным назначениям;</w:t>
      </w:r>
    </w:p>
    <w:p w:rsidR="00D34C83" w:rsidRPr="002911B5" w:rsidRDefault="00D34C83" w:rsidP="00D34C83">
      <w:pPr>
        <w:pStyle w:val="ae"/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- по комитету по архитектуре администрации муниципального образования «Город Саратов» (</w:t>
      </w:r>
      <w:r w:rsidRPr="002911B5">
        <w:rPr>
          <w:rFonts w:ascii="Times New Roman" w:hAnsi="Times New Roman"/>
          <w:snapToGrid w:val="0"/>
          <w:color w:val="000000"/>
          <w:sz w:val="28"/>
          <w:szCs w:val="28"/>
        </w:rPr>
        <w:t xml:space="preserve">передача полномочий по заключению </w:t>
      </w:r>
      <w:r w:rsidRPr="002911B5">
        <w:rPr>
          <w:rFonts w:ascii="Times New Roman" w:eastAsia="Calibri" w:hAnsi="Times New Roman"/>
          <w:sz w:val="28"/>
          <w:szCs w:val="28"/>
          <w:lang w:eastAsia="ar-SA"/>
        </w:rPr>
        <w:t>договоров на установку и эксплуатацию рекламных конструкций</w:t>
      </w:r>
      <w:r w:rsidRPr="002911B5">
        <w:rPr>
          <w:rFonts w:ascii="Times New Roman" w:hAnsi="Times New Roman"/>
          <w:snapToGrid w:val="0"/>
          <w:color w:val="000000"/>
          <w:sz w:val="28"/>
          <w:szCs w:val="28"/>
        </w:rPr>
        <w:t xml:space="preserve"> в соответствии с решением Саратовской городской Думы от                         26.02.2021 № 84-658)</w:t>
      </w:r>
      <w:r w:rsidRPr="002911B5">
        <w:rPr>
          <w:rFonts w:ascii="Times New Roman" w:hAnsi="Times New Roman"/>
          <w:sz w:val="28"/>
          <w:szCs w:val="28"/>
        </w:rPr>
        <w:t xml:space="preserve"> поступило 29918,9 тыс. руб. или 77,9% к уточненным бюджетным назначениям, что объясняется расторжением договоров</w:t>
      </w:r>
      <w:r w:rsidRPr="002911B5">
        <w:rPr>
          <w:rFonts w:ascii="Times New Roman" w:hAnsi="Times New Roman"/>
          <w:color w:val="000000"/>
          <w:sz w:val="28"/>
          <w:szCs w:val="28"/>
        </w:rPr>
        <w:t>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lastRenderedPageBreak/>
        <w:t>По платежам при пользовании природными ресурсами</w:t>
      </w:r>
      <w:r w:rsidRPr="002911B5">
        <w:rPr>
          <w:rFonts w:ascii="Times New Roman" w:hAnsi="Times New Roman"/>
          <w:sz w:val="28"/>
          <w:szCs w:val="28"/>
        </w:rPr>
        <w:t xml:space="preserve"> поступило 12311,0 тыс. руб. или 91,7% к уточненным бюджетным назначениям и 79,9% к 2020 году, </w:t>
      </w:r>
      <w:r w:rsidRPr="002911B5">
        <w:rPr>
          <w:rFonts w:ascii="Times New Roman" w:hAnsi="Times New Roman"/>
          <w:sz w:val="28"/>
          <w:szCs w:val="20"/>
        </w:rPr>
        <w:t>что связано в основном с сокращением поступлений платы за размещение отходов производства и потребления.</w:t>
      </w:r>
      <w:r w:rsidRPr="002911B5">
        <w:rPr>
          <w:rFonts w:ascii="Times New Roman" w:hAnsi="Times New Roman"/>
          <w:sz w:val="28"/>
          <w:szCs w:val="28"/>
        </w:rPr>
        <w:t xml:space="preserve"> 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По доходам от оказания платных услуг и компенсации затрат государства</w:t>
      </w:r>
      <w:r w:rsidRPr="002911B5">
        <w:rPr>
          <w:rFonts w:ascii="Times New Roman" w:hAnsi="Times New Roman"/>
          <w:sz w:val="28"/>
          <w:szCs w:val="28"/>
        </w:rPr>
        <w:t xml:space="preserve"> поступило 20556,6 тыс. руб. или 175,8% к уточненным бюджетным назначениям и 40,2% к 2020 году. 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>По данному доходному источнику поступила дебиторская задолженность прошлых периодов и иные доходы от компенсации затрат бюджета муниципального образования «Город Саратов», в том числе по межбюджетным трансфертам прошлых лет, а также компенсация затрат по муниципальным контрактам 2016-2019 годов от МУП «Саргорсвет».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sz w:val="28"/>
          <w:szCs w:val="28"/>
        </w:rPr>
        <w:t xml:space="preserve">Кроме того, в 2021 году </w:t>
      </w:r>
      <w:r w:rsidRPr="002911B5">
        <w:rPr>
          <w:rFonts w:ascii="Times New Roman" w:hAnsi="Times New Roman"/>
          <w:i/>
          <w:sz w:val="28"/>
          <w:szCs w:val="28"/>
        </w:rPr>
        <w:t xml:space="preserve">по доходам от реализации имущества, </w:t>
      </w:r>
      <w:r w:rsidRPr="002911B5">
        <w:rPr>
          <w:rFonts w:ascii="Times New Roman" w:hAnsi="Times New Roman"/>
          <w:sz w:val="28"/>
          <w:szCs w:val="28"/>
        </w:rPr>
        <w:t>находящегося в собственности городских округов</w:t>
      </w:r>
      <w:r w:rsidRPr="002911B5">
        <w:rPr>
          <w:rFonts w:ascii="Times New Roman" w:hAnsi="Times New Roman"/>
          <w:i/>
          <w:sz w:val="28"/>
          <w:szCs w:val="28"/>
        </w:rPr>
        <w:t xml:space="preserve"> </w:t>
      </w:r>
      <w:r w:rsidRPr="002911B5">
        <w:rPr>
          <w:rFonts w:ascii="Times New Roman" w:hAnsi="Times New Roman"/>
          <w:sz w:val="28"/>
          <w:szCs w:val="28"/>
        </w:rPr>
        <w:t xml:space="preserve"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2911B5">
        <w:rPr>
          <w:rFonts w:ascii="Times New Roman" w:hAnsi="Times New Roman"/>
          <w:i/>
          <w:sz w:val="28"/>
          <w:szCs w:val="28"/>
        </w:rPr>
        <w:t>в части реализации материальных запасов</w:t>
      </w:r>
      <w:r w:rsidRPr="002911B5">
        <w:rPr>
          <w:rFonts w:ascii="Times New Roman" w:hAnsi="Times New Roman"/>
          <w:sz w:val="28"/>
          <w:szCs w:val="28"/>
        </w:rPr>
        <w:t xml:space="preserve"> по указанному имуществу поступили средства в сумме 220,1 тыс. руб. за сдачу металлолома.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i/>
          <w:sz w:val="28"/>
          <w:szCs w:val="28"/>
        </w:rPr>
        <w:t>Штрафы, санкции, возмещение ущерба</w:t>
      </w:r>
      <w:r w:rsidRPr="002911B5">
        <w:rPr>
          <w:rFonts w:ascii="Times New Roman" w:hAnsi="Times New Roman"/>
          <w:sz w:val="28"/>
          <w:szCs w:val="28"/>
        </w:rPr>
        <w:t xml:space="preserve"> поступили в сумме 48218,9 тыс. руб. или 112,2% к уточненным бюджетным назначениям и 80,2% к 2020 году, в том числе задолженность прошлых периодов от главных администраторов – органов государственной власти Российской Федерации, органов государственной власти Саратовской области на сумму 9373,6 тыс. руб. </w:t>
      </w:r>
    </w:p>
    <w:p w:rsidR="00D34C83" w:rsidRPr="002911B5" w:rsidRDefault="00D34C83" w:rsidP="00D34C8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11B5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p w:rsidR="00D34C83" w:rsidRPr="002911B5" w:rsidRDefault="00D34C83" w:rsidP="00D34C83">
      <w:pPr>
        <w:pStyle w:val="a3"/>
        <w:ind w:firstLine="709"/>
        <w:rPr>
          <w:szCs w:val="28"/>
        </w:rPr>
      </w:pPr>
      <w:r w:rsidRPr="002911B5">
        <w:rPr>
          <w:szCs w:val="28"/>
        </w:rPr>
        <w:t>Безвозмездные поступления из областного бюджета составили</w:t>
      </w:r>
      <w:r w:rsidRPr="002911B5">
        <w:rPr>
          <w:szCs w:val="28"/>
        </w:rPr>
        <w:br/>
        <w:t>15845874,2 тыс. руб. или 96,6% от уточненных бюджетных назначений, из них:</w:t>
      </w:r>
    </w:p>
    <w:p w:rsidR="00D34C83" w:rsidRPr="002911B5" w:rsidRDefault="00D34C83" w:rsidP="00D34C83">
      <w:pPr>
        <w:pStyle w:val="a3"/>
        <w:ind w:firstLine="709"/>
        <w:rPr>
          <w:szCs w:val="28"/>
        </w:rPr>
      </w:pPr>
      <w:r w:rsidRPr="002911B5">
        <w:rPr>
          <w:szCs w:val="28"/>
        </w:rPr>
        <w:t>- дотации в сумме 35489,2 тыс. руб. или 100,0% от уточненных бюджетных назначений;</w:t>
      </w:r>
    </w:p>
    <w:p w:rsidR="00D34C83" w:rsidRPr="002911B5" w:rsidRDefault="00D34C83" w:rsidP="00D34C83">
      <w:pPr>
        <w:pStyle w:val="a3"/>
        <w:ind w:firstLine="709"/>
        <w:rPr>
          <w:szCs w:val="28"/>
        </w:rPr>
      </w:pPr>
      <w:r w:rsidRPr="002911B5">
        <w:rPr>
          <w:szCs w:val="28"/>
        </w:rPr>
        <w:t>- субсидии в сумме 5784974,4 тыс. руб. или 91,8% от уточненных бюджетных назначений;</w:t>
      </w:r>
    </w:p>
    <w:p w:rsidR="00D34C83" w:rsidRPr="002911B5" w:rsidRDefault="00D34C83" w:rsidP="00D34C83">
      <w:pPr>
        <w:pStyle w:val="a3"/>
        <w:ind w:firstLine="709"/>
        <w:rPr>
          <w:szCs w:val="28"/>
        </w:rPr>
      </w:pPr>
      <w:r w:rsidRPr="002911B5">
        <w:rPr>
          <w:szCs w:val="28"/>
        </w:rPr>
        <w:t>- субвенции в сумме 6917404,6 тыс. руб. или 99,9% от уточненных бюджетных назначений;</w:t>
      </w:r>
    </w:p>
    <w:p w:rsidR="00D34C83" w:rsidRPr="002911B5" w:rsidRDefault="00D34C83" w:rsidP="00D34C83">
      <w:pPr>
        <w:pStyle w:val="a3"/>
        <w:ind w:firstLine="709"/>
        <w:rPr>
          <w:szCs w:val="28"/>
        </w:rPr>
      </w:pPr>
      <w:r w:rsidRPr="002911B5">
        <w:rPr>
          <w:szCs w:val="28"/>
        </w:rPr>
        <w:t>- иные межбюджетные трансферты в сумме 3108006,0 тыс. руб. или 98,7% от уточненных бюджетных назначений.</w:t>
      </w:r>
    </w:p>
    <w:p w:rsidR="00D34C83" w:rsidRDefault="00D34C83" w:rsidP="00D34C83">
      <w:pPr>
        <w:pStyle w:val="a3"/>
        <w:ind w:firstLine="709"/>
        <w:rPr>
          <w:szCs w:val="28"/>
        </w:rPr>
      </w:pPr>
      <w:r w:rsidRPr="002911B5">
        <w:rPr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5105,4 тыс. руб.</w:t>
      </w:r>
    </w:p>
    <w:p w:rsidR="00215432" w:rsidRPr="002C2856" w:rsidRDefault="00215432" w:rsidP="00215432">
      <w:pPr>
        <w:pStyle w:val="a3"/>
        <w:ind w:firstLine="709"/>
      </w:pPr>
      <w:r w:rsidRPr="00EA6D63">
        <w:t xml:space="preserve">Израсходовано </w:t>
      </w:r>
      <w:r>
        <w:t>15 840 042,3</w:t>
      </w:r>
      <w:r w:rsidRPr="00EA6D63">
        <w:t xml:space="preserve"> тыс. руб. или </w:t>
      </w:r>
      <w:r>
        <w:t>100,0</w:t>
      </w:r>
      <w:r w:rsidRPr="00EA6D63">
        <w:t>% от поступивших средств.</w:t>
      </w:r>
    </w:p>
    <w:p w:rsidR="00215432" w:rsidRPr="008B628A" w:rsidRDefault="00215432" w:rsidP="00D34C83">
      <w:pPr>
        <w:pStyle w:val="a3"/>
        <w:ind w:firstLine="709"/>
        <w:rPr>
          <w:szCs w:val="28"/>
        </w:rPr>
      </w:pPr>
    </w:p>
    <w:p w:rsidR="007F375D" w:rsidRPr="00137FD6" w:rsidRDefault="006A10B0" w:rsidP="008B628A">
      <w:pPr>
        <w:pStyle w:val="2"/>
        <w:spacing w:before="240"/>
        <w:rPr>
          <w:b/>
        </w:rPr>
      </w:pPr>
      <w:r w:rsidRPr="00137FD6">
        <w:rPr>
          <w:b/>
        </w:rPr>
        <w:lastRenderedPageBreak/>
        <w:t>2</w:t>
      </w:r>
      <w:r w:rsidR="00E42CCF" w:rsidRPr="00137FD6">
        <w:rPr>
          <w:b/>
        </w:rPr>
        <w:t>.</w:t>
      </w:r>
      <w:r w:rsidR="00AF1DAA" w:rsidRPr="00137FD6">
        <w:rPr>
          <w:b/>
        </w:rPr>
        <w:t xml:space="preserve"> </w:t>
      </w:r>
      <w:r w:rsidR="007F375D" w:rsidRPr="00137FD6">
        <w:rPr>
          <w:b/>
        </w:rPr>
        <w:t>РАСХОДЫ БЮДЖЕТА</w:t>
      </w:r>
      <w:bookmarkEnd w:id="3"/>
    </w:p>
    <w:p w:rsidR="00C01B73" w:rsidRPr="000B6E88" w:rsidRDefault="00C01B73" w:rsidP="00C01B73">
      <w:pPr>
        <w:ind w:firstLine="709"/>
        <w:jc w:val="both"/>
        <w:rPr>
          <w:sz w:val="28"/>
        </w:rPr>
      </w:pPr>
      <w:bookmarkStart w:id="4" w:name="_Toc30686747"/>
      <w:r w:rsidRPr="00C209A7">
        <w:rPr>
          <w:sz w:val="28"/>
        </w:rPr>
        <w:t xml:space="preserve">Расходная часть бюджета муниципального образования «Город Саратов» за </w:t>
      </w:r>
      <w:r w:rsidR="004E16E7">
        <w:rPr>
          <w:sz w:val="28"/>
        </w:rPr>
        <w:t>2021 год</w:t>
      </w:r>
      <w:r w:rsidRPr="00C209A7">
        <w:rPr>
          <w:sz w:val="28"/>
        </w:rPr>
        <w:t xml:space="preserve"> исполнена в сумме </w:t>
      </w:r>
      <w:r w:rsidR="004E16E7">
        <w:rPr>
          <w:sz w:val="28"/>
        </w:rPr>
        <w:t>25 991 657,0</w:t>
      </w:r>
      <w:r w:rsidRPr="000B6E88">
        <w:t xml:space="preserve"> </w:t>
      </w:r>
      <w:r w:rsidRPr="000B6E88">
        <w:rPr>
          <w:sz w:val="28"/>
        </w:rPr>
        <w:t xml:space="preserve">тыс. руб., что составляет </w:t>
      </w:r>
      <w:r w:rsidR="004E16E7">
        <w:rPr>
          <w:sz w:val="28"/>
        </w:rPr>
        <w:t>97,4</w:t>
      </w:r>
      <w:r w:rsidRPr="000B6E88">
        <w:rPr>
          <w:sz w:val="28"/>
        </w:rPr>
        <w:t xml:space="preserve">% от уточненных бюджетных назначений. </w:t>
      </w:r>
    </w:p>
    <w:p w:rsidR="00C01B73" w:rsidRPr="000B6E88" w:rsidRDefault="00C01B73" w:rsidP="00C01B73">
      <w:pPr>
        <w:ind w:firstLine="709"/>
        <w:jc w:val="both"/>
        <w:rPr>
          <w:sz w:val="28"/>
        </w:rPr>
      </w:pPr>
      <w:r w:rsidRPr="000B6E88">
        <w:rPr>
          <w:sz w:val="28"/>
        </w:rPr>
        <w:t xml:space="preserve">В рамках программно-целевого метода израсходовано                            </w:t>
      </w:r>
      <w:r w:rsidR="00096F81">
        <w:rPr>
          <w:sz w:val="28"/>
        </w:rPr>
        <w:t xml:space="preserve"> </w:t>
      </w:r>
      <w:r w:rsidR="00621FD5" w:rsidRPr="008D7AF2">
        <w:rPr>
          <w:sz w:val="28"/>
        </w:rPr>
        <w:t>23</w:t>
      </w:r>
      <w:r w:rsidR="000212F9">
        <w:rPr>
          <w:sz w:val="28"/>
        </w:rPr>
        <w:t> 852 113,9</w:t>
      </w:r>
      <w:r w:rsidR="00C209A7" w:rsidRPr="008D7AF2">
        <w:rPr>
          <w:sz w:val="28"/>
        </w:rPr>
        <w:t xml:space="preserve"> тыс. руб. или </w:t>
      </w:r>
      <w:r w:rsidR="00621FD5" w:rsidRPr="008D7AF2">
        <w:rPr>
          <w:sz w:val="28"/>
        </w:rPr>
        <w:t>91,8</w:t>
      </w:r>
      <w:r w:rsidRPr="008D7AF2">
        <w:rPr>
          <w:sz w:val="28"/>
        </w:rPr>
        <w:t>% от общей суммы расходов.</w:t>
      </w:r>
    </w:p>
    <w:p w:rsidR="00C01B73" w:rsidRPr="000B6E88" w:rsidRDefault="00C01B73" w:rsidP="00C01B73">
      <w:pPr>
        <w:ind w:firstLine="709"/>
        <w:jc w:val="both"/>
        <w:rPr>
          <w:sz w:val="28"/>
        </w:rPr>
      </w:pPr>
      <w:r w:rsidRPr="000B6E88">
        <w:rPr>
          <w:sz w:val="28"/>
        </w:rPr>
        <w:t>В целом на реализацию 15 ведомственных целе</w:t>
      </w:r>
      <w:r w:rsidR="00096F81">
        <w:rPr>
          <w:sz w:val="28"/>
        </w:rPr>
        <w:t xml:space="preserve">вых программ предусмотрено </w:t>
      </w:r>
      <w:r w:rsidR="00621FD5" w:rsidRPr="008D7AF2">
        <w:rPr>
          <w:sz w:val="28"/>
        </w:rPr>
        <w:t>2</w:t>
      </w:r>
      <w:r w:rsidR="004B7814">
        <w:rPr>
          <w:sz w:val="28"/>
        </w:rPr>
        <w:t> 959 566,4</w:t>
      </w:r>
      <w:r w:rsidRPr="000B6E88">
        <w:rPr>
          <w:sz w:val="28"/>
        </w:rPr>
        <w:t xml:space="preserve"> </w:t>
      </w:r>
      <w:r w:rsidR="003B5065">
        <w:rPr>
          <w:sz w:val="28"/>
        </w:rPr>
        <w:t xml:space="preserve">тыс. руб., исполнение составило </w:t>
      </w:r>
      <w:r w:rsidRPr="008D7AF2">
        <w:rPr>
          <w:sz w:val="28"/>
        </w:rPr>
        <w:t>2</w:t>
      </w:r>
      <w:r w:rsidR="004B7814">
        <w:rPr>
          <w:sz w:val="28"/>
        </w:rPr>
        <w:t> 770 249,6</w:t>
      </w:r>
      <w:r w:rsidRPr="000B6E88">
        <w:rPr>
          <w:sz w:val="28"/>
        </w:rPr>
        <w:t> тыс.</w:t>
      </w:r>
      <w:r w:rsidRPr="000B6E88">
        <w:rPr>
          <w:sz w:val="28"/>
          <w:lang w:val="en-US"/>
        </w:rPr>
        <w:t> </w:t>
      </w:r>
      <w:r w:rsidR="00CC31FF">
        <w:rPr>
          <w:sz w:val="28"/>
        </w:rPr>
        <w:t xml:space="preserve">руб. или </w:t>
      </w:r>
      <w:r w:rsidR="00621FD5" w:rsidRPr="008D7AF2">
        <w:rPr>
          <w:sz w:val="28"/>
        </w:rPr>
        <w:t>93,6</w:t>
      </w:r>
      <w:r w:rsidRPr="008D7AF2">
        <w:rPr>
          <w:sz w:val="28"/>
        </w:rPr>
        <w:t>%</w:t>
      </w:r>
      <w:r w:rsidRPr="000B6E88">
        <w:rPr>
          <w:sz w:val="28"/>
        </w:rPr>
        <w:t xml:space="preserve"> от уточненных бюджетных назначений года.</w:t>
      </w:r>
    </w:p>
    <w:p w:rsidR="00C01B73" w:rsidRPr="000B6E88" w:rsidRDefault="00C01B73" w:rsidP="00C01B73">
      <w:pPr>
        <w:ind w:firstLine="709"/>
        <w:jc w:val="both"/>
        <w:rPr>
          <w:sz w:val="28"/>
        </w:rPr>
      </w:pPr>
      <w:r w:rsidRPr="008D7AF2">
        <w:rPr>
          <w:sz w:val="28"/>
        </w:rPr>
        <w:t xml:space="preserve">На реализацию 14 муниципальных программ предусмотрено                   </w:t>
      </w:r>
      <w:r w:rsidR="00F246E3" w:rsidRPr="008D7AF2">
        <w:rPr>
          <w:sz w:val="28"/>
        </w:rPr>
        <w:t>21 568 061,</w:t>
      </w:r>
      <w:r w:rsidR="004B7814">
        <w:rPr>
          <w:sz w:val="28"/>
        </w:rPr>
        <w:t>1</w:t>
      </w:r>
      <w:r w:rsidRPr="008D7AF2">
        <w:rPr>
          <w:sz w:val="28"/>
        </w:rPr>
        <w:t xml:space="preserve"> тыс. руб., исполнение составило </w:t>
      </w:r>
      <w:r w:rsidR="00F246E3" w:rsidRPr="008D7AF2">
        <w:rPr>
          <w:sz w:val="28"/>
        </w:rPr>
        <w:t>21 081 864,3</w:t>
      </w:r>
      <w:r w:rsidR="00CC31FF" w:rsidRPr="008D7AF2">
        <w:rPr>
          <w:sz w:val="28"/>
        </w:rPr>
        <w:t xml:space="preserve"> тыс. руб. или             </w:t>
      </w:r>
      <w:r w:rsidR="00F246E3" w:rsidRPr="008D7AF2">
        <w:rPr>
          <w:sz w:val="28"/>
        </w:rPr>
        <w:t>97,7</w:t>
      </w:r>
      <w:r w:rsidRPr="008D7AF2">
        <w:rPr>
          <w:sz w:val="28"/>
        </w:rPr>
        <w:t>% от уточненных бюджетных назначений года.</w:t>
      </w:r>
    </w:p>
    <w:p w:rsidR="00C01B73" w:rsidRPr="000B6E88" w:rsidRDefault="00C01B73" w:rsidP="00C01B73">
      <w:pPr>
        <w:spacing w:before="60" w:after="60"/>
        <w:ind w:firstLine="709"/>
        <w:jc w:val="both"/>
        <w:rPr>
          <w:b/>
          <w:sz w:val="28"/>
          <w:u w:val="single"/>
        </w:rPr>
      </w:pPr>
      <w:r w:rsidRPr="000B6E88">
        <w:rPr>
          <w:b/>
          <w:sz w:val="28"/>
          <w:u w:val="single"/>
        </w:rPr>
        <w:t>2.1.</w:t>
      </w:r>
      <w:r w:rsidR="00381DDD">
        <w:rPr>
          <w:b/>
          <w:sz w:val="28"/>
          <w:u w:val="single"/>
        </w:rPr>
        <w:t xml:space="preserve"> </w:t>
      </w:r>
      <w:r w:rsidRPr="000B6E88">
        <w:rPr>
          <w:b/>
          <w:sz w:val="28"/>
          <w:u w:val="single"/>
        </w:rPr>
        <w:t>Социальная сфера</w:t>
      </w:r>
    </w:p>
    <w:p w:rsidR="00C01B73" w:rsidRPr="00267B15" w:rsidRDefault="00C01B73" w:rsidP="00C01B73">
      <w:pPr>
        <w:ind w:firstLine="709"/>
        <w:jc w:val="both"/>
        <w:rPr>
          <w:sz w:val="28"/>
        </w:rPr>
      </w:pPr>
      <w:r w:rsidRPr="000B6E88">
        <w:rPr>
          <w:sz w:val="28"/>
        </w:rPr>
        <w:t xml:space="preserve">На финансирование социальной сферы направлено </w:t>
      </w:r>
      <w:r w:rsidR="00F246E3" w:rsidRPr="00267B15">
        <w:rPr>
          <w:sz w:val="28"/>
        </w:rPr>
        <w:t>13 226 215,2</w:t>
      </w:r>
      <w:r w:rsidR="007A0925" w:rsidRPr="00267B15">
        <w:rPr>
          <w:sz w:val="28"/>
        </w:rPr>
        <w:t> </w:t>
      </w:r>
      <w:r w:rsidRPr="00267B15">
        <w:rPr>
          <w:sz w:val="28"/>
        </w:rPr>
        <w:t xml:space="preserve">тыс. руб. или </w:t>
      </w:r>
      <w:r w:rsidR="00F246E3" w:rsidRPr="00267B15">
        <w:rPr>
          <w:sz w:val="28"/>
        </w:rPr>
        <w:t>50,9</w:t>
      </w:r>
      <w:r w:rsidRPr="00267B15">
        <w:rPr>
          <w:sz w:val="28"/>
        </w:rPr>
        <w:t xml:space="preserve">% от общей суммы расходов. </w:t>
      </w:r>
    </w:p>
    <w:p w:rsidR="00C01B73" w:rsidRPr="00267B15" w:rsidRDefault="00C01B73" w:rsidP="00C01B73">
      <w:pPr>
        <w:spacing w:before="60" w:after="60"/>
        <w:ind w:firstLine="709"/>
        <w:jc w:val="both"/>
        <w:rPr>
          <w:b/>
          <w:sz w:val="28"/>
        </w:rPr>
      </w:pPr>
      <w:r w:rsidRPr="00267B15">
        <w:rPr>
          <w:b/>
          <w:sz w:val="28"/>
        </w:rPr>
        <w:t>2.1.1. Образование</w:t>
      </w:r>
    </w:p>
    <w:p w:rsidR="00C01B73" w:rsidRPr="007A0925" w:rsidRDefault="00C01B73" w:rsidP="00C01B73">
      <w:pPr>
        <w:ind w:firstLine="709"/>
        <w:jc w:val="both"/>
        <w:rPr>
          <w:sz w:val="28"/>
        </w:rPr>
      </w:pPr>
      <w:r w:rsidRPr="00267B15">
        <w:rPr>
          <w:sz w:val="28"/>
        </w:rPr>
        <w:t xml:space="preserve">Расходы на «Образование» составили </w:t>
      </w:r>
      <w:r w:rsidR="00F246E3" w:rsidRPr="00267B15">
        <w:rPr>
          <w:sz w:val="28"/>
        </w:rPr>
        <w:t xml:space="preserve">11 560 890,7 </w:t>
      </w:r>
      <w:r w:rsidRPr="00267B15">
        <w:rPr>
          <w:sz w:val="28"/>
        </w:rPr>
        <w:t xml:space="preserve">тыс. руб. или </w:t>
      </w:r>
      <w:r w:rsidR="00E8085B" w:rsidRPr="00267B15">
        <w:rPr>
          <w:sz w:val="28"/>
        </w:rPr>
        <w:t>98,1</w:t>
      </w:r>
      <w:r w:rsidRPr="00267B15">
        <w:rPr>
          <w:sz w:val="28"/>
        </w:rPr>
        <w:t>%</w:t>
      </w:r>
      <w:r w:rsidRPr="007A0925">
        <w:rPr>
          <w:sz w:val="28"/>
        </w:rPr>
        <w:t xml:space="preserve"> к уточненным бюджетным назначениям года, из них:</w:t>
      </w:r>
    </w:p>
    <w:p w:rsidR="00C01B73" w:rsidRPr="007A0925" w:rsidRDefault="00C01B73" w:rsidP="00C01B73">
      <w:pPr>
        <w:ind w:firstLine="709"/>
        <w:jc w:val="both"/>
        <w:rPr>
          <w:sz w:val="28"/>
        </w:rPr>
      </w:pPr>
      <w:r w:rsidRPr="007A0925">
        <w:rPr>
          <w:sz w:val="28"/>
        </w:rPr>
        <w:t xml:space="preserve">- на предоставление дошкольного образования было направлено            </w:t>
      </w:r>
      <w:r w:rsidR="00E8085B">
        <w:rPr>
          <w:sz w:val="28"/>
        </w:rPr>
        <w:t>4 089 172,5</w:t>
      </w:r>
      <w:r w:rsidRPr="007A0925">
        <w:rPr>
          <w:sz w:val="28"/>
        </w:rPr>
        <w:t> тыс. руб.;</w:t>
      </w:r>
    </w:p>
    <w:p w:rsidR="00C01B73" w:rsidRPr="007A0925" w:rsidRDefault="00C01B73" w:rsidP="00C01B73">
      <w:pPr>
        <w:ind w:firstLine="709"/>
        <w:jc w:val="both"/>
        <w:rPr>
          <w:sz w:val="28"/>
        </w:rPr>
      </w:pPr>
      <w:r w:rsidRPr="007A0925">
        <w:rPr>
          <w:sz w:val="28"/>
        </w:rPr>
        <w:t xml:space="preserve">- на общее образование – </w:t>
      </w:r>
      <w:r w:rsidR="00E8085B">
        <w:rPr>
          <w:sz w:val="28"/>
        </w:rPr>
        <w:t>6 096 582,3</w:t>
      </w:r>
      <w:r w:rsidRPr="007A0925">
        <w:rPr>
          <w:sz w:val="28"/>
        </w:rPr>
        <w:t> тыс. руб.;</w:t>
      </w:r>
    </w:p>
    <w:p w:rsidR="00C01B73" w:rsidRPr="007A0925" w:rsidRDefault="00C01B73" w:rsidP="00C01B73">
      <w:pPr>
        <w:ind w:firstLine="709"/>
        <w:jc w:val="both"/>
        <w:rPr>
          <w:sz w:val="28"/>
        </w:rPr>
      </w:pPr>
      <w:r w:rsidRPr="007A0925">
        <w:rPr>
          <w:sz w:val="28"/>
        </w:rPr>
        <w:t xml:space="preserve">- на дополнительное образование детей – </w:t>
      </w:r>
      <w:r w:rsidR="00E8085B">
        <w:rPr>
          <w:sz w:val="28"/>
        </w:rPr>
        <w:t>956 753,1</w:t>
      </w:r>
      <w:r w:rsidRPr="007A0925">
        <w:rPr>
          <w:sz w:val="28"/>
        </w:rPr>
        <w:t xml:space="preserve"> тыс. руб.</w:t>
      </w:r>
    </w:p>
    <w:p w:rsidR="00C01B73" w:rsidRPr="00137FD6" w:rsidRDefault="00C01B73" w:rsidP="00C01B73">
      <w:pPr>
        <w:ind w:firstLine="709"/>
        <w:jc w:val="both"/>
        <w:rPr>
          <w:sz w:val="28"/>
        </w:rPr>
      </w:pPr>
      <w:r w:rsidRPr="0011433E">
        <w:rPr>
          <w:sz w:val="28"/>
        </w:rPr>
        <w:t xml:space="preserve">На финансовое обеспечение выполнения муниципального задания на оказание муниципальных услуг (выполнение работ) в сфере образования, бюджетным и автономным учреждениям выделены </w:t>
      </w:r>
      <w:r w:rsidR="00E8085B">
        <w:rPr>
          <w:sz w:val="28"/>
        </w:rPr>
        <w:t>9 233 694,9</w:t>
      </w:r>
      <w:r w:rsidRPr="0011433E">
        <w:rPr>
          <w:sz w:val="28"/>
        </w:rPr>
        <w:t xml:space="preserve"> тыс. руб. или </w:t>
      </w:r>
      <w:r w:rsidR="003B5065">
        <w:rPr>
          <w:sz w:val="28"/>
        </w:rPr>
        <w:t>100</w:t>
      </w:r>
      <w:r w:rsidRPr="0011433E">
        <w:rPr>
          <w:sz w:val="28"/>
        </w:rPr>
        <w:t>% от уточненных бюджетных назначений года.</w:t>
      </w:r>
    </w:p>
    <w:p w:rsidR="008D7AF2" w:rsidRPr="00DF2A6A" w:rsidRDefault="00C01B73" w:rsidP="008D7AF2">
      <w:pPr>
        <w:ind w:firstLine="709"/>
        <w:jc w:val="both"/>
        <w:rPr>
          <w:sz w:val="28"/>
        </w:rPr>
      </w:pPr>
      <w:r w:rsidRPr="0011433E">
        <w:rPr>
          <w:sz w:val="28"/>
        </w:rPr>
        <w:t xml:space="preserve">В рамках выполнения муниципального задания по оказанию муниципальных услуг на выплату заработной платы работникам образовательных учреждений направлено </w:t>
      </w:r>
      <w:r w:rsidR="008D7AF2" w:rsidRPr="00DF2A6A">
        <w:rPr>
          <w:sz w:val="28"/>
        </w:rPr>
        <w:t>5 846 710,8 тыс. руб., начисления на выплаты по оплате труда составили 1 740 307,6 тыс. руб., оплачены потребленные топливно-энергетические ресурсы в сумме 505 087,0 тыс. руб., перечислены налог на имущество, земельный налог, транспортный налог – 245 858,3 тыс. руб., оплачены продукты питания в сумме 56 551,1 тыс.</w:t>
      </w:r>
      <w:r w:rsidR="008D7AF2">
        <w:rPr>
          <w:sz w:val="28"/>
        </w:rPr>
        <w:t xml:space="preserve"> </w:t>
      </w:r>
      <w:r w:rsidR="008D7AF2" w:rsidRPr="00DF2A6A">
        <w:rPr>
          <w:sz w:val="28"/>
        </w:rPr>
        <w:t xml:space="preserve">руб. </w:t>
      </w:r>
      <w:r w:rsidR="008D7AF2" w:rsidRPr="00DF2A6A">
        <w:rPr>
          <w:sz w:val="28"/>
        </w:rPr>
        <w:tab/>
        <w:t>Основные средства, оборудование, учебники и учебные пособия в дошкольных и общеобразовательных учреждениях приобретены на сумму 229 605,3 тыс. руб.</w:t>
      </w:r>
    </w:p>
    <w:p w:rsidR="008D7AF2" w:rsidRPr="00DF2A6A" w:rsidRDefault="008D7AF2" w:rsidP="008D7AF2">
      <w:pPr>
        <w:ind w:firstLine="709"/>
        <w:jc w:val="both"/>
        <w:rPr>
          <w:sz w:val="28"/>
        </w:rPr>
      </w:pPr>
      <w:r w:rsidRPr="00DF2A6A">
        <w:rPr>
          <w:sz w:val="28"/>
        </w:rPr>
        <w:t>Предоставлено питание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</w:r>
      <w:r>
        <w:rPr>
          <w:sz w:val="28"/>
        </w:rPr>
        <w:t>,</w:t>
      </w:r>
      <w:r w:rsidRPr="00DF2A6A">
        <w:rPr>
          <w:sz w:val="28"/>
        </w:rPr>
        <w:t xml:space="preserve"> на сумму 90 246,4 тыс. руб., в том числе за счет субвенции из областного бюджета – 76 886,5 тыс. руб., за счет средств бюджета муниципального образования «Город Саратов» – 13 359,9 тыс. руб.</w:t>
      </w:r>
    </w:p>
    <w:p w:rsidR="008D7AF2" w:rsidRPr="00DF2A6A" w:rsidRDefault="008D7AF2" w:rsidP="008D7AF2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На организацию бесплатного горячего питания обучающихся, получающих начальное общее образование в государственных и </w:t>
      </w:r>
      <w:r w:rsidRPr="00DF2A6A">
        <w:rPr>
          <w:sz w:val="28"/>
        </w:rPr>
        <w:lastRenderedPageBreak/>
        <w:t>муниципальных образовательных организациях</w:t>
      </w:r>
      <w:r w:rsidR="00FD4471">
        <w:rPr>
          <w:sz w:val="28"/>
        </w:rPr>
        <w:t>,</w:t>
      </w:r>
      <w:r w:rsidRPr="00DF2A6A">
        <w:rPr>
          <w:sz w:val="28"/>
        </w:rPr>
        <w:t xml:space="preserve"> за счет средств областного бюджета направлено 350 243,4 тыс. руб. или 99,9% от уточненных бюджетных назначений года (350 541,8 тыс. руб.).</w:t>
      </w:r>
    </w:p>
    <w:p w:rsidR="008D7AF2" w:rsidRPr="00DF2A6A" w:rsidRDefault="008D7AF2" w:rsidP="008D7AF2">
      <w:pPr>
        <w:ind w:firstLine="709"/>
        <w:jc w:val="both"/>
        <w:rPr>
          <w:sz w:val="28"/>
        </w:rPr>
      </w:pPr>
      <w:r w:rsidRPr="00DF2A6A">
        <w:rPr>
          <w:sz w:val="28"/>
        </w:rPr>
        <w:t>В рамках выполнения мероприятий муниципальной программы «Развитие образования в муниципальном образовании «Город Саратов» на 2021-2024 годы» на совершенствование материально-технической базы образовательных учреждений запланировано 329 734,2 тыс. руб., исполнение составило 329 288,0 тыс. руб. или 99,9% от уточненных бюджетных назначений года.</w:t>
      </w:r>
    </w:p>
    <w:p w:rsidR="008D7AF2" w:rsidRPr="00DF2A6A" w:rsidRDefault="008D7AF2" w:rsidP="008D7AF2">
      <w:pPr>
        <w:ind w:firstLine="709"/>
        <w:jc w:val="both"/>
        <w:rPr>
          <w:sz w:val="28"/>
        </w:rPr>
      </w:pPr>
      <w:r w:rsidRPr="00DF2A6A">
        <w:rPr>
          <w:sz w:val="28"/>
        </w:rPr>
        <w:t>На строительство объектов социальной инфраструктуры (детских садов и школ) в рамках выполнения мероприятий муниципальной программы «Развитие образования в муниципальном образовании «Город Саратов» предусмотрено 1 215 316,4 тыс. руб., кассовые расходы составили                        1 006 327,3 тыс. руб., в том числе:</w:t>
      </w:r>
    </w:p>
    <w:p w:rsidR="008D7AF2" w:rsidRPr="00DF2A6A" w:rsidRDefault="008D7AF2" w:rsidP="008D7AF2">
      <w:pPr>
        <w:ind w:firstLine="709"/>
        <w:jc w:val="both"/>
        <w:rPr>
          <w:sz w:val="28"/>
        </w:rPr>
      </w:pPr>
      <w:r w:rsidRPr="00DF2A6A">
        <w:rPr>
          <w:sz w:val="28"/>
        </w:rPr>
        <w:t>- на строительство в рамках национального проекта «Демография» направлено 513 588,1 тыс. руб. или 87,5% к уточненным бюджетным назначениям года;</w:t>
      </w:r>
    </w:p>
    <w:p w:rsidR="008D7AF2" w:rsidRPr="00DF2A6A" w:rsidRDefault="008D7AF2" w:rsidP="008D7AF2">
      <w:pPr>
        <w:ind w:firstLine="709"/>
        <w:jc w:val="both"/>
        <w:rPr>
          <w:sz w:val="28"/>
        </w:rPr>
      </w:pPr>
      <w:r w:rsidRPr="00DF2A6A">
        <w:rPr>
          <w:sz w:val="28"/>
        </w:rPr>
        <w:t>- на строительство в рамках национального проекта «Образование» направлено 488 716,8 тыс. руб. или 78,3% к уточненным бюджетным назначениям года.</w:t>
      </w:r>
    </w:p>
    <w:p w:rsidR="008D7AF2" w:rsidRPr="00DF2A6A" w:rsidRDefault="008D7AF2" w:rsidP="008D7AF2">
      <w:pPr>
        <w:ind w:firstLine="709"/>
        <w:jc w:val="both"/>
        <w:rPr>
          <w:sz w:val="28"/>
        </w:rPr>
      </w:pPr>
      <w:r w:rsidRPr="00DF2A6A">
        <w:rPr>
          <w:sz w:val="28"/>
        </w:rPr>
        <w:t>В целях реализации национального проекта «Культура» в рамках муниципальной программы «Развитие культуры в муниципальном образовании «Город Саратов» запланированы 33 384,4 тыс. руб. на проведение капитального ремонта здания МБУДО «Детская школа искусств №8», которые на отчетную дату полностью исполнены.</w:t>
      </w:r>
    </w:p>
    <w:p w:rsidR="008D7AF2" w:rsidRPr="00DF2A6A" w:rsidRDefault="008D7AF2" w:rsidP="008D7AF2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В рамках выполнения мероприятий муниципальной программы «Развитие физической культуры и массового спорта в муниципальном образовании «Город Саратов» на 2020-2022 годы» по разделу «Образование» на укрепление материально-технической базы запланировано </w:t>
      </w:r>
      <w:r w:rsidR="00CB11F4">
        <w:rPr>
          <w:sz w:val="28"/>
        </w:rPr>
        <w:br/>
      </w:r>
      <w:r w:rsidRPr="00DF2A6A">
        <w:rPr>
          <w:sz w:val="28"/>
        </w:rPr>
        <w:t>2 428,9  тыс. руб., исполнение составило </w:t>
      </w:r>
      <w:r w:rsidR="00FD4471">
        <w:rPr>
          <w:sz w:val="28"/>
        </w:rPr>
        <w:t>100</w:t>
      </w:r>
      <w:r w:rsidR="00E56670">
        <w:rPr>
          <w:sz w:val="28"/>
        </w:rPr>
        <w:t>,0</w:t>
      </w:r>
      <w:r w:rsidRPr="00DF2A6A">
        <w:rPr>
          <w:sz w:val="28"/>
        </w:rPr>
        <w:t>% от уточненных бюджетных назначений года.</w:t>
      </w:r>
    </w:p>
    <w:p w:rsidR="00C01B73" w:rsidRPr="0011433E" w:rsidRDefault="00C01B73" w:rsidP="00C01B73">
      <w:pPr>
        <w:spacing w:before="60" w:after="60"/>
        <w:ind w:firstLine="709"/>
        <w:jc w:val="both"/>
        <w:rPr>
          <w:b/>
          <w:sz w:val="28"/>
        </w:rPr>
      </w:pPr>
      <w:r w:rsidRPr="0011433E">
        <w:rPr>
          <w:b/>
          <w:sz w:val="28"/>
        </w:rPr>
        <w:t>2.1.2. Культура</w:t>
      </w:r>
    </w:p>
    <w:p w:rsidR="00FD4471" w:rsidRPr="00DF2A6A" w:rsidRDefault="00FD4471" w:rsidP="00FD4471">
      <w:pPr>
        <w:ind w:firstLine="709"/>
        <w:jc w:val="both"/>
        <w:rPr>
          <w:b/>
          <w:sz w:val="28"/>
        </w:rPr>
      </w:pPr>
      <w:r w:rsidRPr="00DF2A6A">
        <w:rPr>
          <w:sz w:val="28"/>
        </w:rPr>
        <w:t>Расходы на «Культуру» составили 552 891,6 тыс. руб. или 98,2% к уточненным бюджетным назначениям года.</w:t>
      </w:r>
    </w:p>
    <w:p w:rsidR="00FD4471" w:rsidRPr="00DF2A6A" w:rsidRDefault="00FD4471" w:rsidP="00FD4471">
      <w:pPr>
        <w:ind w:firstLine="709"/>
        <w:jc w:val="both"/>
        <w:rPr>
          <w:sz w:val="28"/>
        </w:rPr>
      </w:pPr>
      <w:r w:rsidRPr="00DF2A6A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436 889,1 тыс. руб. или 98,5% от уточненных бюджетных назначений года.</w:t>
      </w:r>
    </w:p>
    <w:p w:rsidR="00FD4471" w:rsidRPr="00DF2A6A" w:rsidRDefault="00FD4471" w:rsidP="00FD4471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В рамках выполнения муниципального задания по оказанию муниципальных услуг обеспечена выплата заработной платы работникам учреждений культурно-досугового типа, музеев, библиотек, театров в сумме 304 841,3 тыс. руб., начисления на выплаты по оплате труда составили </w:t>
      </w:r>
      <w:r w:rsidRPr="00DF2A6A">
        <w:rPr>
          <w:sz w:val="28"/>
        </w:rPr>
        <w:br/>
        <w:t xml:space="preserve">91 728,1 тыс. руб., оплачены потребленные топливно-энергетические ресурсы в сумме 15 191,8 тыс. руб., перечислены налог на имущество, </w:t>
      </w:r>
      <w:r w:rsidRPr="00DF2A6A">
        <w:rPr>
          <w:sz w:val="28"/>
        </w:rPr>
        <w:lastRenderedPageBreak/>
        <w:t xml:space="preserve">земельный налог, транспортный налог – 1 586,3 тыс. руб., арендная плата за пользование нежилыми помещениями составила – 1 911,1 тыс. руб. </w:t>
      </w:r>
    </w:p>
    <w:p w:rsidR="00FD4471" w:rsidRPr="00DF2A6A" w:rsidRDefault="00FD4471" w:rsidP="00FD4471">
      <w:pPr>
        <w:ind w:firstLine="709"/>
        <w:jc w:val="both"/>
        <w:rPr>
          <w:sz w:val="28"/>
        </w:rPr>
      </w:pPr>
      <w:r w:rsidRPr="00DF2A6A">
        <w:rPr>
          <w:sz w:val="28"/>
        </w:rPr>
        <w:t>На совершенствование материально-технической базы учреждений культуры запланировано 4</w:t>
      </w:r>
      <w:r w:rsidR="0082628B">
        <w:rPr>
          <w:sz w:val="28"/>
        </w:rPr>
        <w:t>6 </w:t>
      </w:r>
      <w:r w:rsidRPr="00DF2A6A">
        <w:rPr>
          <w:sz w:val="28"/>
        </w:rPr>
        <w:t>648,6</w:t>
      </w:r>
      <w:r w:rsidR="0082628B">
        <w:rPr>
          <w:sz w:val="28"/>
        </w:rPr>
        <w:t xml:space="preserve"> тыс. руб., исполнение составило </w:t>
      </w:r>
      <w:r w:rsidR="0082628B">
        <w:rPr>
          <w:sz w:val="28"/>
        </w:rPr>
        <w:br/>
      </w:r>
      <w:r w:rsidRPr="00DF2A6A">
        <w:rPr>
          <w:sz w:val="28"/>
        </w:rPr>
        <w:t>46</w:t>
      </w:r>
      <w:r w:rsidR="0082628B">
        <w:rPr>
          <w:sz w:val="28"/>
        </w:rPr>
        <w:t xml:space="preserve"> </w:t>
      </w:r>
      <w:r w:rsidRPr="00DF2A6A">
        <w:rPr>
          <w:sz w:val="28"/>
        </w:rPr>
        <w:t>646,6</w:t>
      </w:r>
      <w:r w:rsidR="0082628B">
        <w:rPr>
          <w:sz w:val="28"/>
        </w:rPr>
        <w:t xml:space="preserve"> </w:t>
      </w:r>
      <w:r w:rsidRPr="00DF2A6A">
        <w:rPr>
          <w:sz w:val="28"/>
        </w:rPr>
        <w:t>тыс. руб. или 100</w:t>
      </w:r>
      <w:r w:rsidR="00E56670">
        <w:rPr>
          <w:sz w:val="28"/>
        </w:rPr>
        <w:t>,0</w:t>
      </w:r>
      <w:r w:rsidRPr="00DF2A6A">
        <w:rPr>
          <w:sz w:val="28"/>
        </w:rPr>
        <w:t>% от уточненных бюджетных назначений года.</w:t>
      </w:r>
    </w:p>
    <w:p w:rsidR="00C01B73" w:rsidRPr="009F3B14" w:rsidRDefault="00C01B73" w:rsidP="00C01B73">
      <w:pPr>
        <w:spacing w:before="60" w:after="60"/>
        <w:ind w:firstLine="709"/>
        <w:jc w:val="both"/>
        <w:rPr>
          <w:b/>
          <w:sz w:val="28"/>
        </w:rPr>
      </w:pPr>
      <w:r w:rsidRPr="009F3B14">
        <w:rPr>
          <w:b/>
          <w:sz w:val="28"/>
        </w:rPr>
        <w:t>2.1.3. Социальная политика</w:t>
      </w:r>
    </w:p>
    <w:p w:rsidR="00636664" w:rsidRPr="00DF2A6A" w:rsidRDefault="00636664" w:rsidP="00636664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На «Социальную политику» направлено 684 289,0 тыс. руб. или 99,7% к уточненным бюджетным назначениям года. Из них на исполнение публичных нормативных обязательств направлено 387 654,3 тыс. руб., в том числе: </w:t>
      </w:r>
    </w:p>
    <w:p w:rsidR="00636664" w:rsidRPr="00DF2A6A" w:rsidRDefault="00636664" w:rsidP="00636664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- на ежемесячную выплату пенсии за выслугу лет лицам, замещавшим должности муниципальной службы в городе Саратове, в сумме </w:t>
      </w:r>
      <w:r>
        <w:rPr>
          <w:sz w:val="28"/>
        </w:rPr>
        <w:br/>
      </w:r>
      <w:r w:rsidRPr="00DF2A6A">
        <w:rPr>
          <w:sz w:val="28"/>
        </w:rPr>
        <w:t xml:space="preserve">42 990,5 тыс. руб.; </w:t>
      </w:r>
    </w:p>
    <w:p w:rsidR="00636664" w:rsidRPr="00DF2A6A" w:rsidRDefault="00636664" w:rsidP="00636664">
      <w:pPr>
        <w:ind w:firstLine="709"/>
        <w:jc w:val="both"/>
        <w:rPr>
          <w:sz w:val="28"/>
        </w:rPr>
      </w:pPr>
      <w:r w:rsidRPr="00DF2A6A">
        <w:rPr>
          <w:sz w:val="28"/>
        </w:rPr>
        <w:t>- на ежемесячную выплату доплаты к пенсии лицам, замещавшим должности муниципальной службы в городе Саратове, в сумме 55 975,3 тыс. руб.;</w:t>
      </w:r>
    </w:p>
    <w:p w:rsidR="00636664" w:rsidRPr="00DF2A6A" w:rsidRDefault="00636664" w:rsidP="00636664">
      <w:pPr>
        <w:ind w:firstLine="709"/>
        <w:jc w:val="both"/>
        <w:rPr>
          <w:sz w:val="28"/>
        </w:rPr>
      </w:pPr>
      <w:r w:rsidRPr="00DF2A6A">
        <w:rPr>
          <w:sz w:val="28"/>
        </w:rPr>
        <w:t>- на ежемесячную доплату к пенсии лицам, замещавшим муниципальные должности в муниципальном образовании «Город Саратов», в сумме 37 848,4 тыс. руб.;</w:t>
      </w:r>
    </w:p>
    <w:p w:rsidR="00636664" w:rsidRPr="00DF2A6A" w:rsidRDefault="00636664" w:rsidP="00636664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- на предоставление социальных льгот и материальной помощи Почётным гражданам города Саратова </w:t>
      </w:r>
      <w:r>
        <w:rPr>
          <w:sz w:val="28"/>
        </w:rPr>
        <w:t>и Почё</w:t>
      </w:r>
      <w:r w:rsidRPr="00DF2A6A">
        <w:rPr>
          <w:sz w:val="28"/>
        </w:rPr>
        <w:t>тным гражданам Саратовского района, проживающи</w:t>
      </w:r>
      <w:r>
        <w:rPr>
          <w:sz w:val="28"/>
        </w:rPr>
        <w:t>м</w:t>
      </w:r>
      <w:r w:rsidRPr="00DF2A6A">
        <w:rPr>
          <w:sz w:val="28"/>
        </w:rPr>
        <w:t xml:space="preserve"> на территории сельских населенных пунктов муниципального образования «Город Саратов»</w:t>
      </w:r>
      <w:r>
        <w:rPr>
          <w:sz w:val="28"/>
        </w:rPr>
        <w:t>,</w:t>
      </w:r>
      <w:r w:rsidRPr="00DF2A6A">
        <w:rPr>
          <w:sz w:val="28"/>
        </w:rPr>
        <w:t xml:space="preserve"> в сумме 2 657,2 тыс. руб.;</w:t>
      </w:r>
    </w:p>
    <w:p w:rsidR="00636664" w:rsidRPr="00DF2A6A" w:rsidRDefault="00636664" w:rsidP="00636664">
      <w:pPr>
        <w:ind w:firstLine="709"/>
        <w:jc w:val="both"/>
        <w:rPr>
          <w:sz w:val="28"/>
        </w:rPr>
      </w:pPr>
      <w:r w:rsidRPr="00DF2A6A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                                  26.05.2011 № 4-38 «Об обеспечении проводной и беспроводной связью инвалидов и участников Великой Отечественной войны» в сумме                           25,8 тыс. руб.;</w:t>
      </w:r>
    </w:p>
    <w:p w:rsidR="00636664" w:rsidRPr="00DF2A6A" w:rsidRDefault="00636664" w:rsidP="00636664">
      <w:pPr>
        <w:ind w:firstLine="709"/>
        <w:jc w:val="both"/>
        <w:rPr>
          <w:sz w:val="28"/>
        </w:rPr>
      </w:pPr>
      <w:r w:rsidRPr="00DF2A6A">
        <w:rPr>
          <w:sz w:val="28"/>
        </w:rPr>
        <w:t>- на ежемесячную денежную выплату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</w:r>
      <w:r>
        <w:rPr>
          <w:sz w:val="28"/>
        </w:rPr>
        <w:t>,</w:t>
      </w:r>
      <w:r w:rsidRPr="00DF2A6A">
        <w:rPr>
          <w:sz w:val="28"/>
        </w:rPr>
        <w:t xml:space="preserve"> в сумме 224,5 тыс. руб.; </w:t>
      </w:r>
    </w:p>
    <w:p w:rsidR="00636664" w:rsidRPr="00DF2A6A" w:rsidRDefault="00636664" w:rsidP="00636664">
      <w:pPr>
        <w:ind w:firstLine="709"/>
        <w:jc w:val="both"/>
        <w:rPr>
          <w:sz w:val="28"/>
        </w:rPr>
      </w:pPr>
      <w:r w:rsidRPr="00DF2A6A">
        <w:rPr>
          <w:sz w:val="28"/>
        </w:rPr>
        <w:t>- на предоставление социальной поддержки граждан</w:t>
      </w:r>
      <w:r>
        <w:rPr>
          <w:sz w:val="28"/>
        </w:rPr>
        <w:t>ам</w:t>
      </w:r>
      <w:r w:rsidRPr="00DF2A6A">
        <w:rPr>
          <w:sz w:val="28"/>
        </w:rPr>
        <w:t>, являющи</w:t>
      </w:r>
      <w:r>
        <w:rPr>
          <w:sz w:val="28"/>
        </w:rPr>
        <w:t>м</w:t>
      </w:r>
      <w:r w:rsidRPr="00DF2A6A">
        <w:rPr>
          <w:sz w:val="28"/>
        </w:rPr>
        <w:t>ся членами народной дружины и принимающ</w:t>
      </w:r>
      <w:r>
        <w:rPr>
          <w:sz w:val="28"/>
        </w:rPr>
        <w:t>ими</w:t>
      </w:r>
      <w:r w:rsidRPr="00DF2A6A">
        <w:rPr>
          <w:sz w:val="28"/>
        </w:rPr>
        <w:t xml:space="preserve"> в ее составе участие в охране общественного порядка в муниципальном образовании «Город Саратов», направлено 2</w:t>
      </w:r>
      <w:r>
        <w:rPr>
          <w:sz w:val="28"/>
        </w:rPr>
        <w:t xml:space="preserve"> </w:t>
      </w:r>
      <w:r w:rsidRPr="00DF2A6A">
        <w:rPr>
          <w:sz w:val="28"/>
        </w:rPr>
        <w:t>575,8 тыс. руб.;</w:t>
      </w:r>
    </w:p>
    <w:p w:rsidR="00636664" w:rsidRPr="00DF2A6A" w:rsidRDefault="00636664" w:rsidP="00636664">
      <w:pPr>
        <w:ind w:firstLine="709"/>
        <w:jc w:val="both"/>
        <w:rPr>
          <w:sz w:val="28"/>
        </w:rPr>
      </w:pPr>
      <w:r w:rsidRPr="00DF2A6A">
        <w:rPr>
          <w:sz w:val="28"/>
        </w:rPr>
        <w:t>- на осуществление государственных полномочий по предоставлению гражданам субсидий на оплату жилого помещения и коммунальных услуг в сумме 243 551,0 тыс. руб.</w:t>
      </w:r>
    </w:p>
    <w:p w:rsidR="00636664" w:rsidRPr="00DF2A6A" w:rsidRDefault="00636664" w:rsidP="00636664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- на единовременное пособие членам семьи умершего муниципального служащего муниципального образования «Город Саратов» выделено </w:t>
      </w:r>
      <w:r w:rsidRPr="00DF2A6A">
        <w:rPr>
          <w:sz w:val="28"/>
        </w:rPr>
        <w:br/>
        <w:t>1 805,8 тыс. руб.</w:t>
      </w:r>
    </w:p>
    <w:p w:rsidR="00636664" w:rsidRPr="00DF2A6A" w:rsidRDefault="00636664" w:rsidP="00636664">
      <w:pPr>
        <w:ind w:firstLine="709"/>
        <w:jc w:val="both"/>
        <w:rPr>
          <w:sz w:val="28"/>
        </w:rPr>
      </w:pPr>
      <w:r w:rsidRPr="00DF2A6A">
        <w:rPr>
          <w:sz w:val="28"/>
        </w:rPr>
        <w:lastRenderedPageBreak/>
        <w:t>На исполнение обязательств по договорам пожизненного содержания с иждивением выделено 1 535,0 тыс. руб.</w:t>
      </w:r>
    </w:p>
    <w:p w:rsidR="00636664" w:rsidRPr="00DF2A6A" w:rsidRDefault="00636664" w:rsidP="00636664">
      <w:pPr>
        <w:ind w:firstLine="709"/>
        <w:jc w:val="both"/>
        <w:rPr>
          <w:sz w:val="28"/>
        </w:rPr>
      </w:pPr>
      <w:r w:rsidRPr="00DF2A6A">
        <w:rPr>
          <w:sz w:val="28"/>
        </w:rPr>
        <w:tab/>
        <w:t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образования, направлено          192 434,7 тыс. руб. или 99,7% от уточненных бюджетных назначений года.</w:t>
      </w:r>
    </w:p>
    <w:p w:rsidR="00C01B73" w:rsidRPr="00BD3661" w:rsidRDefault="00C01B73" w:rsidP="00C01B73">
      <w:pPr>
        <w:spacing w:before="60" w:after="60"/>
        <w:ind w:firstLine="709"/>
        <w:jc w:val="both"/>
        <w:rPr>
          <w:b/>
          <w:sz w:val="28"/>
        </w:rPr>
      </w:pPr>
      <w:r w:rsidRPr="00BD3661">
        <w:rPr>
          <w:b/>
          <w:sz w:val="28"/>
        </w:rPr>
        <w:t>2.1.4. Физическая культура и спорт</w:t>
      </w:r>
    </w:p>
    <w:p w:rsidR="00636664" w:rsidRPr="00DF2A6A" w:rsidRDefault="00636664" w:rsidP="00636664">
      <w:pPr>
        <w:ind w:firstLine="709"/>
        <w:jc w:val="both"/>
        <w:rPr>
          <w:sz w:val="28"/>
        </w:rPr>
      </w:pPr>
      <w:r w:rsidRPr="00DF2A6A">
        <w:rPr>
          <w:sz w:val="28"/>
        </w:rPr>
        <w:t>Расходы на «Физическую культуру и спорт» составили 428 143,9 тыс. руб. или 93,0% к уточненным бюджетным назначениям года.</w:t>
      </w:r>
    </w:p>
    <w:p w:rsidR="00636664" w:rsidRPr="00DF2A6A" w:rsidRDefault="00636664" w:rsidP="00636664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выделены 284 227,0 тыс. руб. или </w:t>
      </w:r>
      <w:r w:rsidR="00231B4D">
        <w:rPr>
          <w:sz w:val="28"/>
        </w:rPr>
        <w:t>100</w:t>
      </w:r>
      <w:r w:rsidR="00E56670">
        <w:rPr>
          <w:sz w:val="28"/>
        </w:rPr>
        <w:t>,0</w:t>
      </w:r>
      <w:r w:rsidRPr="00DF2A6A">
        <w:rPr>
          <w:sz w:val="28"/>
        </w:rPr>
        <w:t>% от уточненных бюджетных назначений.</w:t>
      </w:r>
    </w:p>
    <w:p w:rsidR="00636664" w:rsidRPr="00DF2A6A" w:rsidRDefault="00636664" w:rsidP="00636664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В рамках выполнения муниципального задания по оказанию муниципальных услуг обеспечена выплата заработной платы работникам учреждений физической культуры и спорта в сумме 161 153,9 тыс. руб., начисления на выплаты по оплате труда составили 47 678,1 тыс. руб., оплачены потребленные топливно-энергетические ресурсы в сумме 26 163,0 тыс. руб., перечислены налог на имущество, земельный налог, транспортный налог – 13 846,2 </w:t>
      </w:r>
      <w:r w:rsidR="00231B4D">
        <w:rPr>
          <w:sz w:val="28"/>
        </w:rPr>
        <w:t xml:space="preserve">тыс. </w:t>
      </w:r>
      <w:r w:rsidRPr="00DF2A6A">
        <w:rPr>
          <w:sz w:val="28"/>
        </w:rPr>
        <w:t>руб.</w:t>
      </w:r>
    </w:p>
    <w:p w:rsidR="00636664" w:rsidRPr="00DF2A6A" w:rsidRDefault="00636664" w:rsidP="00636664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На подготовку </w:t>
      </w:r>
      <w:r w:rsidR="00231B4D">
        <w:rPr>
          <w:sz w:val="28"/>
        </w:rPr>
        <w:t>проектно-сметной документации</w:t>
      </w:r>
      <w:r w:rsidRPr="00DF2A6A">
        <w:rPr>
          <w:sz w:val="28"/>
        </w:rPr>
        <w:t xml:space="preserve"> и строительство физкультурно-оздоровительных объектов направлено 11 408,0 млн. руб., или 26,7% от уточненных бюджетных назначений.</w:t>
      </w:r>
    </w:p>
    <w:p w:rsidR="00C01B73" w:rsidRPr="00137FD6" w:rsidRDefault="00C01B73" w:rsidP="00C01B73">
      <w:pPr>
        <w:spacing w:before="60" w:after="60"/>
        <w:ind w:firstLine="709"/>
        <w:jc w:val="both"/>
        <w:rPr>
          <w:b/>
          <w:sz w:val="28"/>
          <w:u w:val="single"/>
        </w:rPr>
      </w:pPr>
      <w:r w:rsidRPr="00137FD6">
        <w:rPr>
          <w:b/>
          <w:sz w:val="28"/>
          <w:u w:val="single"/>
        </w:rPr>
        <w:t>2.2. Транспорт</w:t>
      </w:r>
    </w:p>
    <w:p w:rsidR="00231B4D" w:rsidRPr="00DF2A6A" w:rsidRDefault="00231B4D" w:rsidP="00231B4D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За 2021 год МУПП «Саратовгорэлектротранс» предоставлены субсидии в сумме 641 344,5 тыс. руб., что составляет </w:t>
      </w:r>
      <w:r>
        <w:rPr>
          <w:sz w:val="28"/>
        </w:rPr>
        <w:t>100</w:t>
      </w:r>
      <w:r w:rsidR="00E56670">
        <w:rPr>
          <w:sz w:val="28"/>
        </w:rPr>
        <w:t>,0</w:t>
      </w:r>
      <w:r w:rsidRPr="00DF2A6A">
        <w:rPr>
          <w:sz w:val="28"/>
        </w:rPr>
        <w:t>% от уточненных бюджетных назначений года, в том числе:</w:t>
      </w:r>
    </w:p>
    <w:p w:rsidR="00231B4D" w:rsidRPr="00DF2A6A" w:rsidRDefault="00231B4D" w:rsidP="00231B4D">
      <w:pPr>
        <w:ind w:firstLine="709"/>
        <w:jc w:val="both"/>
        <w:rPr>
          <w:sz w:val="28"/>
        </w:rPr>
      </w:pPr>
      <w:r w:rsidRPr="00DF2A6A">
        <w:rPr>
          <w:sz w:val="28"/>
        </w:rPr>
        <w:t>- на возмещение части затрат в связи с оказанием услуг по перевозке пассажиров в размере 399 164,0 тыс. руб.;</w:t>
      </w:r>
    </w:p>
    <w:p w:rsidR="00231B4D" w:rsidRPr="00DF2A6A" w:rsidRDefault="00231B4D" w:rsidP="00231B4D">
      <w:pPr>
        <w:ind w:firstLine="709"/>
        <w:jc w:val="both"/>
        <w:rPr>
          <w:sz w:val="28"/>
        </w:rPr>
      </w:pPr>
      <w:r w:rsidRPr="00DF2A6A">
        <w:rPr>
          <w:sz w:val="28"/>
        </w:rPr>
        <w:t>- на обновление наземного общественного пассажирского транспорта в размере 42 180,5 тыс. руб.;</w:t>
      </w:r>
    </w:p>
    <w:p w:rsidR="00231B4D" w:rsidRPr="00DF2A6A" w:rsidRDefault="00231B4D" w:rsidP="00231B4D">
      <w:pPr>
        <w:ind w:firstLine="709"/>
        <w:jc w:val="both"/>
        <w:rPr>
          <w:sz w:val="28"/>
        </w:rPr>
      </w:pPr>
      <w:r w:rsidRPr="00DF2A6A">
        <w:rPr>
          <w:sz w:val="28"/>
        </w:rPr>
        <w:t>- на обеспечение бесперебойного функционирования городского наземного электрического транспорта – 200 000,0 тыс. руб.</w:t>
      </w:r>
    </w:p>
    <w:p w:rsidR="00C01B73" w:rsidRPr="00137FD6" w:rsidRDefault="00C01B73" w:rsidP="00C01B73">
      <w:pPr>
        <w:spacing w:before="60" w:after="60"/>
        <w:ind w:firstLine="709"/>
        <w:jc w:val="both"/>
        <w:rPr>
          <w:b/>
          <w:sz w:val="28"/>
          <w:u w:val="single"/>
        </w:rPr>
      </w:pPr>
      <w:r w:rsidRPr="00137FD6">
        <w:rPr>
          <w:b/>
          <w:sz w:val="28"/>
          <w:u w:val="single"/>
        </w:rPr>
        <w:t xml:space="preserve">2.3. Дорожное хозяйство </w:t>
      </w:r>
    </w:p>
    <w:p w:rsidR="00837DFB" w:rsidRPr="00DF2A6A" w:rsidRDefault="00837DFB" w:rsidP="00837DFB">
      <w:pPr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F2A6A">
        <w:rPr>
          <w:sz w:val="28"/>
        </w:rPr>
        <w:t>За 2021 год на дорожное хозяйство направлено 5 530 320,8 тыс. руб., что составляет 96,6% к уточненным бюджетным назначениям года, в том числе за счет ассигнований дорожного фонда муниципального образования «Город Саратов» 5 503 616,9</w:t>
      </w:r>
      <w:r w:rsidRPr="00DF2A6A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Pr="00DF2A6A">
        <w:rPr>
          <w:sz w:val="28"/>
        </w:rPr>
        <w:t>тыс. руб., из них:</w:t>
      </w:r>
    </w:p>
    <w:p w:rsidR="00837DFB" w:rsidRPr="00DF2A6A" w:rsidRDefault="00837DFB" w:rsidP="00837DFB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- </w:t>
      </w:r>
      <w:r w:rsidRPr="00DF2A6A">
        <w:rPr>
          <w:i/>
          <w:sz w:val="28"/>
        </w:rPr>
        <w:t>на строительство, реконструкцию автомобильных дорог</w:t>
      </w:r>
      <w:r w:rsidRPr="00DF2A6A">
        <w:rPr>
          <w:sz w:val="28"/>
        </w:rPr>
        <w:t xml:space="preserve"> и сооружений –  283 455,7 тыс. руб.;</w:t>
      </w:r>
    </w:p>
    <w:p w:rsidR="00837DFB" w:rsidRPr="00DF2A6A" w:rsidRDefault="00837DFB" w:rsidP="00837DFB">
      <w:pPr>
        <w:ind w:firstLine="709"/>
        <w:jc w:val="both"/>
        <w:rPr>
          <w:rFonts w:ascii="Arial CYR" w:hAnsi="Arial CYR"/>
        </w:rPr>
      </w:pPr>
      <w:r w:rsidRPr="00DF2A6A">
        <w:rPr>
          <w:sz w:val="28"/>
        </w:rPr>
        <w:t xml:space="preserve">- </w:t>
      </w:r>
      <w:r w:rsidRPr="00DF2A6A">
        <w:rPr>
          <w:i/>
          <w:sz w:val="28"/>
        </w:rPr>
        <w:t>на капитальный ремонт, ремонт автомобильных дорог</w:t>
      </w:r>
      <w:r w:rsidRPr="00DF2A6A">
        <w:rPr>
          <w:sz w:val="28"/>
        </w:rPr>
        <w:t xml:space="preserve"> и сооружений на них (и тротуаров), в том числе в рамках реализации национального проекта «Безопасные и качественные автомобильные дороги», –                         3 701 835,7 тыс. руб.;</w:t>
      </w:r>
    </w:p>
    <w:p w:rsidR="00837DFB" w:rsidRPr="00DF2A6A" w:rsidRDefault="00837DFB" w:rsidP="00837DFB">
      <w:pPr>
        <w:ind w:firstLine="709"/>
        <w:jc w:val="both"/>
        <w:rPr>
          <w:sz w:val="28"/>
        </w:rPr>
      </w:pPr>
      <w:r w:rsidRPr="00DF2A6A">
        <w:rPr>
          <w:sz w:val="28"/>
        </w:rPr>
        <w:lastRenderedPageBreak/>
        <w:t xml:space="preserve">- </w:t>
      </w:r>
      <w:r w:rsidRPr="00DF2A6A">
        <w:rPr>
          <w:i/>
          <w:sz w:val="28"/>
        </w:rPr>
        <w:t>на содержание автомобильных дорог</w:t>
      </w:r>
      <w:r w:rsidRPr="00DF2A6A">
        <w:rPr>
          <w:sz w:val="28"/>
        </w:rPr>
        <w:t xml:space="preserve"> и сооружений на них направлено 1 466 338,2 тыс. руб., из них: </w:t>
      </w:r>
    </w:p>
    <w:p w:rsidR="00837DFB" w:rsidRPr="00DF2A6A" w:rsidRDefault="00837DFB" w:rsidP="00837DFB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DF2A6A">
        <w:rPr>
          <w:sz w:val="28"/>
        </w:rPr>
        <w:t>расходы на выполнение муниципального задания муниципальными бюджетными учреждениями МБУ «Служба благоустройства города»,      МБУ «Дорстрой», МБУ «Спецавтохозяйство по уборке города» по круглогодичному содержанию автомобильных дорог, тротуаров, путепроводов составили 1 118 396,6 тыс. руб.;</w:t>
      </w:r>
    </w:p>
    <w:p w:rsidR="00837DFB" w:rsidRPr="00DF2A6A" w:rsidRDefault="00837DFB" w:rsidP="00837DFB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лизинговые платежи </w:t>
      </w:r>
      <w:r w:rsidRPr="00DF2A6A">
        <w:rPr>
          <w:bCs/>
          <w:i/>
          <w:sz w:val="28"/>
          <w:szCs w:val="28"/>
        </w:rPr>
        <w:t>за приобретаемую</w:t>
      </w:r>
      <w:r w:rsidRPr="00DF2A6A">
        <w:rPr>
          <w:bCs/>
          <w:sz w:val="28"/>
          <w:szCs w:val="28"/>
        </w:rPr>
        <w:t xml:space="preserve"> </w:t>
      </w:r>
      <w:r w:rsidRPr="00DF2A6A">
        <w:rPr>
          <w:i/>
          <w:sz w:val="28"/>
        </w:rPr>
        <w:t xml:space="preserve">автотранспортную и специализированную </w:t>
      </w:r>
      <w:r w:rsidRPr="00DF2A6A">
        <w:rPr>
          <w:bCs/>
          <w:i/>
          <w:sz w:val="28"/>
          <w:szCs w:val="28"/>
        </w:rPr>
        <w:t xml:space="preserve">технику </w:t>
      </w:r>
      <w:r w:rsidRPr="00DF2A6A">
        <w:rPr>
          <w:sz w:val="28"/>
        </w:rPr>
        <w:t>– 28 156,1 тыс. руб.;</w:t>
      </w:r>
    </w:p>
    <w:p w:rsidR="00837DFB" w:rsidRPr="00DF2A6A" w:rsidRDefault="00837DFB" w:rsidP="00837DFB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DF2A6A">
        <w:rPr>
          <w:sz w:val="28"/>
        </w:rPr>
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значения, снегоплавильных установок (комплексов, машин) – 4 998,3 тыс. руб.;</w:t>
      </w:r>
    </w:p>
    <w:p w:rsidR="00837DFB" w:rsidRPr="00DF2A6A" w:rsidRDefault="00837DFB" w:rsidP="00837DFB">
      <w:pPr>
        <w:ind w:firstLine="709"/>
        <w:jc w:val="both"/>
        <w:rPr>
          <w:sz w:val="28"/>
        </w:rPr>
      </w:pPr>
      <w:r w:rsidRPr="00DF2A6A">
        <w:rPr>
          <w:sz w:val="28"/>
          <w:szCs w:val="28"/>
        </w:rPr>
        <w:t>на содержание и текущий</w:t>
      </w:r>
      <w:r w:rsidRPr="00DF2A6A">
        <w:rPr>
          <w:iCs/>
          <w:sz w:val="28"/>
          <w:szCs w:val="28"/>
        </w:rPr>
        <w:t xml:space="preserve"> ремонт автомобильных дорог, тротуаров и инженерных сооружений </w:t>
      </w:r>
      <w:r w:rsidRPr="00DF2A6A">
        <w:rPr>
          <w:sz w:val="28"/>
        </w:rPr>
        <w:t>–</w:t>
      </w:r>
      <w:r w:rsidRPr="00DF2A6A">
        <w:rPr>
          <w:iCs/>
          <w:sz w:val="28"/>
          <w:szCs w:val="28"/>
        </w:rPr>
        <w:t xml:space="preserve"> 314 787,2 </w:t>
      </w:r>
      <w:r w:rsidRPr="00DF2A6A">
        <w:rPr>
          <w:sz w:val="28"/>
        </w:rPr>
        <w:t>тыс. руб.</w:t>
      </w:r>
    </w:p>
    <w:p w:rsidR="00837DFB" w:rsidRPr="00DF2A6A" w:rsidRDefault="00837DFB" w:rsidP="00837DFB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- </w:t>
      </w:r>
      <w:r w:rsidRPr="00DF2A6A">
        <w:rPr>
          <w:i/>
          <w:sz w:val="28"/>
        </w:rPr>
        <w:t xml:space="preserve">на ремонт дворовых территорий многоквартирных домов </w:t>
      </w:r>
      <w:r w:rsidRPr="00DF2A6A">
        <w:rPr>
          <w:sz w:val="28"/>
        </w:rPr>
        <w:t>в</w:t>
      </w:r>
      <w:r w:rsidRPr="00DF2A6A">
        <w:rPr>
          <w:i/>
          <w:sz w:val="28"/>
        </w:rPr>
        <w:t xml:space="preserve"> </w:t>
      </w:r>
      <w:r w:rsidRPr="00DF2A6A">
        <w:rPr>
          <w:sz w:val="28"/>
        </w:rPr>
        <w:t>рамках реализации федерального проекта «Формирование комфортной городской среды» – 51 987,3 тыс. руб.</w:t>
      </w:r>
    </w:p>
    <w:p w:rsidR="00C01B73" w:rsidRPr="00137FD6" w:rsidRDefault="00C01B73" w:rsidP="00C01B73">
      <w:pPr>
        <w:spacing w:before="60" w:after="60"/>
        <w:ind w:firstLine="709"/>
        <w:jc w:val="both"/>
        <w:rPr>
          <w:b/>
          <w:sz w:val="28"/>
          <w:u w:val="single"/>
        </w:rPr>
      </w:pPr>
      <w:r w:rsidRPr="00137FD6">
        <w:rPr>
          <w:b/>
          <w:sz w:val="28"/>
          <w:u w:val="single"/>
        </w:rPr>
        <w:t>2.4. Жилищно</w:t>
      </w:r>
      <w:r w:rsidRPr="00EB4A9C">
        <w:rPr>
          <w:sz w:val="28"/>
          <w:u w:val="single"/>
        </w:rPr>
        <w:t>-</w:t>
      </w:r>
      <w:r w:rsidRPr="00137FD6">
        <w:rPr>
          <w:b/>
          <w:sz w:val="28"/>
          <w:u w:val="single"/>
        </w:rPr>
        <w:t>коммунальное хозяйство</w:t>
      </w:r>
    </w:p>
    <w:p w:rsidR="008357A0" w:rsidRPr="00DF2A6A" w:rsidRDefault="008357A0" w:rsidP="008357A0">
      <w:pPr>
        <w:ind w:firstLine="709"/>
        <w:jc w:val="both"/>
        <w:rPr>
          <w:sz w:val="28"/>
        </w:rPr>
      </w:pPr>
      <w:r w:rsidRPr="00DF2A6A">
        <w:rPr>
          <w:sz w:val="28"/>
        </w:rPr>
        <w:t>На жилищно-ко</w:t>
      </w:r>
      <w:r>
        <w:rPr>
          <w:sz w:val="28"/>
        </w:rPr>
        <w:t>ммунальное хозяйство направлено</w:t>
      </w:r>
      <w:r>
        <w:rPr>
          <w:sz w:val="28"/>
        </w:rPr>
        <w:br/>
        <w:t>4 400 </w:t>
      </w:r>
      <w:r w:rsidRPr="00DF2A6A">
        <w:rPr>
          <w:sz w:val="28"/>
        </w:rPr>
        <w:t>744,0 тыс. руб., что составляет 95,4% к уточненным бюджетным назначениям года.</w:t>
      </w:r>
    </w:p>
    <w:p w:rsidR="00C01B73" w:rsidRDefault="00C01B73" w:rsidP="00C01B73">
      <w:pPr>
        <w:ind w:firstLine="709"/>
        <w:jc w:val="both"/>
        <w:rPr>
          <w:b/>
          <w:sz w:val="28"/>
        </w:rPr>
      </w:pPr>
      <w:r w:rsidRPr="00682F7B">
        <w:rPr>
          <w:b/>
          <w:sz w:val="28"/>
        </w:rPr>
        <w:t>2.4.1. Жилищное хозяйство</w:t>
      </w:r>
    </w:p>
    <w:p w:rsidR="008357A0" w:rsidRPr="00DF2A6A" w:rsidRDefault="008357A0" w:rsidP="008357A0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За 2021 год на мероприятия по жилищному хозяйству направлено  </w:t>
      </w:r>
      <w:r>
        <w:rPr>
          <w:sz w:val="28"/>
        </w:rPr>
        <w:t>2 790 </w:t>
      </w:r>
      <w:r w:rsidRPr="00DF2A6A">
        <w:rPr>
          <w:sz w:val="28"/>
        </w:rPr>
        <w:t>428,4 тыс. руб., что составляет 93,7% к уточненным бюджетным назначениям года, в том числе:</w:t>
      </w:r>
    </w:p>
    <w:p w:rsidR="008357A0" w:rsidRPr="00DF2A6A" w:rsidRDefault="008357A0" w:rsidP="008357A0">
      <w:pPr>
        <w:ind w:firstLine="709"/>
        <w:jc w:val="both"/>
        <w:rPr>
          <w:sz w:val="28"/>
          <w:szCs w:val="28"/>
        </w:rPr>
      </w:pPr>
      <w:r w:rsidRPr="00DF2A6A">
        <w:rPr>
          <w:sz w:val="28"/>
          <w:szCs w:val="28"/>
        </w:rPr>
        <w:t xml:space="preserve">- на 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 в рамках муниципальной программы «Развитие жилищно-коммунального хозяйства в муниципальном образовании «Город Саратов» </w:t>
      </w:r>
      <w:r w:rsidRPr="00DF2A6A">
        <w:rPr>
          <w:sz w:val="28"/>
        </w:rPr>
        <w:t xml:space="preserve">– </w:t>
      </w:r>
      <w:r>
        <w:rPr>
          <w:sz w:val="28"/>
          <w:szCs w:val="28"/>
        </w:rPr>
        <w:t>76 </w:t>
      </w:r>
      <w:r w:rsidRPr="00DF2A6A">
        <w:rPr>
          <w:sz w:val="28"/>
          <w:szCs w:val="28"/>
        </w:rPr>
        <w:t>060,9</w:t>
      </w:r>
      <w:r>
        <w:rPr>
          <w:sz w:val="28"/>
          <w:szCs w:val="28"/>
        </w:rPr>
        <w:t xml:space="preserve"> </w:t>
      </w:r>
      <w:r w:rsidRPr="00DF2A6A">
        <w:rPr>
          <w:sz w:val="28"/>
          <w:szCs w:val="28"/>
        </w:rPr>
        <w:t>тыс. руб., что составляет 98,2% к уточненным бюджетным назначениям года;</w:t>
      </w:r>
    </w:p>
    <w:p w:rsidR="008357A0" w:rsidRPr="00DF2A6A" w:rsidRDefault="008357A0" w:rsidP="008357A0">
      <w:pPr>
        <w:ind w:firstLine="709"/>
        <w:jc w:val="both"/>
        <w:rPr>
          <w:sz w:val="28"/>
        </w:rPr>
      </w:pPr>
      <w:r w:rsidRPr="00DF2A6A">
        <w:rPr>
          <w:sz w:val="28"/>
          <w:szCs w:val="28"/>
        </w:rPr>
        <w:t xml:space="preserve">- на организацию работ по осуществлению сноса аварийных многоквартирных домов в рамках муниципальной программы «Развитие жилищно-коммунального хозяйства в муниципальном образовании «Город Саратов» </w:t>
      </w:r>
      <w:r w:rsidRPr="00DF2A6A">
        <w:rPr>
          <w:sz w:val="28"/>
        </w:rPr>
        <w:t xml:space="preserve">– </w:t>
      </w:r>
      <w:r>
        <w:rPr>
          <w:sz w:val="28"/>
        </w:rPr>
        <w:t xml:space="preserve">40 537,9 тыс. </w:t>
      </w:r>
      <w:r w:rsidRPr="00DF2A6A">
        <w:rPr>
          <w:sz w:val="28"/>
        </w:rPr>
        <w:t>руб., что составляет 99,9% к уточненным бюджетным назначениям года;</w:t>
      </w:r>
    </w:p>
    <w:p w:rsidR="008357A0" w:rsidRPr="00DF2A6A" w:rsidRDefault="008357A0" w:rsidP="008357A0">
      <w:pPr>
        <w:ind w:firstLine="709"/>
        <w:jc w:val="both"/>
        <w:rPr>
          <w:sz w:val="28"/>
        </w:rPr>
      </w:pPr>
      <w:r w:rsidRPr="00DF2A6A">
        <w:rPr>
          <w:sz w:val="28"/>
        </w:rPr>
        <w:t>- в рамках ведомственной целевой программы «Переселение граждан города Саратова из аварийного жилищного фонда в 2019-2025 годах» исполнение составило 2 533 981,0</w:t>
      </w:r>
      <w:r>
        <w:rPr>
          <w:sz w:val="28"/>
        </w:rPr>
        <w:t xml:space="preserve"> </w:t>
      </w:r>
      <w:r w:rsidRPr="00DF2A6A">
        <w:rPr>
          <w:sz w:val="28"/>
        </w:rPr>
        <w:t>тыс. руб. или 93,2% от уточненных бюджетных назначений года;</w:t>
      </w:r>
    </w:p>
    <w:p w:rsidR="008357A0" w:rsidRPr="00DF2A6A" w:rsidRDefault="008357A0" w:rsidP="008357A0">
      <w:pPr>
        <w:ind w:firstLine="709"/>
        <w:jc w:val="both"/>
        <w:rPr>
          <w:sz w:val="28"/>
        </w:rPr>
      </w:pPr>
      <w:r w:rsidRPr="00DF2A6A">
        <w:rPr>
          <w:sz w:val="28"/>
        </w:rPr>
        <w:lastRenderedPageBreak/>
        <w:t>- в рамках ведомственной целевой программы «Приобретение жилых помещений для исполнения реше</w:t>
      </w:r>
      <w:r w:rsidR="004B3444">
        <w:rPr>
          <w:sz w:val="28"/>
        </w:rPr>
        <w:t>ний судов» исполнение составило</w:t>
      </w:r>
      <w:r w:rsidR="004B3444">
        <w:rPr>
          <w:sz w:val="28"/>
        </w:rPr>
        <w:br/>
        <w:t>7 370,0 тыс. руб. или 100</w:t>
      </w:r>
      <w:r w:rsidRPr="00DF2A6A">
        <w:rPr>
          <w:sz w:val="28"/>
        </w:rPr>
        <w:t>% от уточненных бюджетных назначений года;</w:t>
      </w:r>
    </w:p>
    <w:p w:rsidR="008357A0" w:rsidRPr="00DF2A6A" w:rsidRDefault="008357A0" w:rsidP="008357A0">
      <w:pPr>
        <w:ind w:firstLine="709"/>
        <w:jc w:val="both"/>
        <w:rPr>
          <w:sz w:val="28"/>
          <w:szCs w:val="28"/>
        </w:rPr>
      </w:pPr>
      <w:r w:rsidRPr="00DF2A6A">
        <w:rPr>
          <w:sz w:val="28"/>
          <w:szCs w:val="28"/>
        </w:rPr>
        <w:t>- на другие внепрограммные мероприятия:</w:t>
      </w:r>
    </w:p>
    <w:p w:rsidR="008357A0" w:rsidRPr="00DF2A6A" w:rsidRDefault="008357A0" w:rsidP="008357A0">
      <w:pPr>
        <w:ind w:firstLine="709"/>
        <w:jc w:val="both"/>
        <w:rPr>
          <w:sz w:val="28"/>
          <w:szCs w:val="28"/>
        </w:rPr>
      </w:pPr>
      <w:r w:rsidRPr="00DF2A6A">
        <w:rPr>
          <w:sz w:val="28"/>
          <w:szCs w:val="28"/>
        </w:rPr>
        <w:t xml:space="preserve">выкуп жилого помещения у собственника, в связи с изъятием соответствующего земельного участка для муниципальных нужд </w:t>
      </w:r>
      <w:r w:rsidRPr="00DF2A6A">
        <w:rPr>
          <w:sz w:val="28"/>
        </w:rPr>
        <w:t>–</w:t>
      </w:r>
      <w:r w:rsidRPr="00DF2A6A">
        <w:rPr>
          <w:sz w:val="28"/>
          <w:szCs w:val="28"/>
        </w:rPr>
        <w:t xml:space="preserve"> </w:t>
      </w:r>
      <w:r w:rsidRPr="00DF2A6A">
        <w:rPr>
          <w:sz w:val="28"/>
          <w:szCs w:val="28"/>
        </w:rPr>
        <w:br/>
      </w:r>
      <w:r w:rsidRPr="00921C0E">
        <w:rPr>
          <w:sz w:val="28"/>
          <w:szCs w:val="28"/>
        </w:rPr>
        <w:t xml:space="preserve">1 </w:t>
      </w:r>
      <w:r w:rsidR="004B3444" w:rsidRPr="00921C0E">
        <w:rPr>
          <w:sz w:val="28"/>
          <w:szCs w:val="28"/>
        </w:rPr>
        <w:t>349,4</w:t>
      </w:r>
      <w:r w:rsidR="004B3444">
        <w:rPr>
          <w:sz w:val="28"/>
          <w:szCs w:val="28"/>
        </w:rPr>
        <w:t xml:space="preserve"> тыс. руб. или 100</w:t>
      </w:r>
      <w:r w:rsidR="00E56670">
        <w:rPr>
          <w:sz w:val="28"/>
          <w:szCs w:val="28"/>
        </w:rPr>
        <w:t>,0</w:t>
      </w:r>
      <w:r w:rsidRPr="00DF2A6A">
        <w:rPr>
          <w:sz w:val="28"/>
          <w:szCs w:val="28"/>
        </w:rPr>
        <w:t>% от уточненных бюджетных назначений года;</w:t>
      </w:r>
    </w:p>
    <w:p w:rsidR="008357A0" w:rsidRPr="00DF2A6A" w:rsidRDefault="008357A0" w:rsidP="008357A0">
      <w:pPr>
        <w:ind w:firstLine="709"/>
        <w:jc w:val="both"/>
        <w:rPr>
          <w:sz w:val="28"/>
          <w:szCs w:val="28"/>
        </w:rPr>
      </w:pPr>
      <w:r w:rsidRPr="00DF2A6A">
        <w:rPr>
          <w:sz w:val="28"/>
          <w:szCs w:val="28"/>
        </w:rPr>
        <w:t xml:space="preserve">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Pr="00DF2A6A">
        <w:rPr>
          <w:sz w:val="28"/>
        </w:rPr>
        <w:t>–</w:t>
      </w:r>
      <w:r w:rsidRPr="00DF2A6A">
        <w:rPr>
          <w:sz w:val="28"/>
          <w:szCs w:val="28"/>
        </w:rPr>
        <w:t xml:space="preserve"> 103</w:t>
      </w:r>
      <w:r w:rsidR="004B3444">
        <w:rPr>
          <w:sz w:val="28"/>
          <w:szCs w:val="28"/>
        </w:rPr>
        <w:t xml:space="preserve"> </w:t>
      </w:r>
      <w:r w:rsidRPr="00DF2A6A">
        <w:rPr>
          <w:sz w:val="28"/>
          <w:szCs w:val="28"/>
        </w:rPr>
        <w:t>875,1 тыс. руб. или 99,8% от уточненных бюджетных назначений года.</w:t>
      </w:r>
    </w:p>
    <w:p w:rsidR="00C01B73" w:rsidRDefault="00C01B73" w:rsidP="00C01B73">
      <w:pPr>
        <w:spacing w:before="60" w:after="60"/>
        <w:ind w:firstLine="709"/>
        <w:jc w:val="both"/>
        <w:rPr>
          <w:b/>
          <w:sz w:val="28"/>
        </w:rPr>
      </w:pPr>
      <w:r w:rsidRPr="00EB4A9C">
        <w:rPr>
          <w:b/>
          <w:sz w:val="28"/>
        </w:rPr>
        <w:t>2.4.2. Коммунальное хозяйство</w:t>
      </w:r>
    </w:p>
    <w:p w:rsidR="00D828CB" w:rsidRPr="00DF2A6A" w:rsidRDefault="00D828CB" w:rsidP="00D828CB">
      <w:pPr>
        <w:ind w:firstLine="709"/>
        <w:jc w:val="both"/>
        <w:rPr>
          <w:sz w:val="28"/>
        </w:rPr>
      </w:pPr>
      <w:r w:rsidRPr="00DF2A6A">
        <w:rPr>
          <w:sz w:val="28"/>
        </w:rPr>
        <w:t>За 2021 год на мероприятия по коммунальному хозяйству направлено 98</w:t>
      </w:r>
      <w:r>
        <w:rPr>
          <w:sz w:val="28"/>
        </w:rPr>
        <w:t> </w:t>
      </w:r>
      <w:r w:rsidRPr="00DF2A6A">
        <w:rPr>
          <w:sz w:val="28"/>
        </w:rPr>
        <w:t>786,1</w:t>
      </w:r>
      <w:r>
        <w:rPr>
          <w:sz w:val="28"/>
        </w:rPr>
        <w:t> тыс. </w:t>
      </w:r>
      <w:r w:rsidRPr="00DF2A6A">
        <w:rPr>
          <w:sz w:val="28"/>
        </w:rPr>
        <w:t>руб., что составляет 98,2% к уточненным бюджетным назначениям года, в том числе:</w:t>
      </w:r>
    </w:p>
    <w:p w:rsidR="00D828CB" w:rsidRPr="00DF2A6A" w:rsidRDefault="00D828CB" w:rsidP="00D828CB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- на выполнение ремонтных работ по обеспечению надлежащего состояния на инженерных сетях теплоснабжения, горячего водоснабжения, холодного водоснабжения, водоотведения, находящихся в муниципальной собственности, в рамках исполнения муниципального задания </w:t>
      </w:r>
      <w:r w:rsidRPr="00DF2A6A">
        <w:rPr>
          <w:sz w:val="28"/>
        </w:rPr>
        <w:br/>
        <w:t>МБУ «Городская АРС-05» в соответствии с мероприятиями муниципальной программы «Развитие жилищно-коммунального хозяйства в муниципальном образовании «Город Саратов» – 27 750,0 тыс. руб., что составляет 100</w:t>
      </w:r>
      <w:r w:rsidR="00E56670">
        <w:rPr>
          <w:sz w:val="28"/>
        </w:rPr>
        <w:t>,0</w:t>
      </w:r>
      <w:r w:rsidRPr="00DF2A6A">
        <w:rPr>
          <w:sz w:val="28"/>
        </w:rPr>
        <w:t>% к уточненным бюджетным назначениям года;</w:t>
      </w:r>
    </w:p>
    <w:p w:rsidR="00D828CB" w:rsidRPr="00DF2A6A" w:rsidRDefault="00D828CB" w:rsidP="00D828CB">
      <w:pPr>
        <w:ind w:firstLine="709"/>
        <w:jc w:val="both"/>
        <w:rPr>
          <w:sz w:val="28"/>
        </w:rPr>
      </w:pPr>
      <w:r w:rsidRPr="00DF2A6A">
        <w:rPr>
          <w:sz w:val="28"/>
        </w:rPr>
        <w:t>- на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рамках муниципальной программы «Развитие жилищно-коммунального хозяйства в муниципальном образовании «Город Саратов» в сфере коммунального хозяйства на возмещение недополученных доходов в связи с оказанием услуг категориям граждан, пользующихся льготами за услуги муниципальных бань, –</w:t>
      </w:r>
      <w:r w:rsidRPr="00DF2A6A">
        <w:t xml:space="preserve"> </w:t>
      </w:r>
      <w:r w:rsidRPr="00DF2A6A">
        <w:rPr>
          <w:sz w:val="28"/>
        </w:rPr>
        <w:t>3 861,7 тыс. руб., что составляет 100</w:t>
      </w:r>
      <w:r w:rsidR="00E56670">
        <w:rPr>
          <w:sz w:val="28"/>
        </w:rPr>
        <w:t>,0</w:t>
      </w:r>
      <w:r w:rsidRPr="00DF2A6A">
        <w:rPr>
          <w:sz w:val="28"/>
        </w:rPr>
        <w:t>% к уточненным бюджетным назначениям года;</w:t>
      </w:r>
    </w:p>
    <w:p w:rsidR="00D828CB" w:rsidRPr="00DF2A6A" w:rsidRDefault="00D828CB" w:rsidP="00D828CB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-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– </w:t>
      </w:r>
      <w:r w:rsidRPr="00DF2A6A">
        <w:rPr>
          <w:sz w:val="28"/>
        </w:rPr>
        <w:br/>
      </w:r>
      <w:r w:rsidR="00B70F91">
        <w:rPr>
          <w:sz w:val="28"/>
        </w:rPr>
        <w:t>37 </w:t>
      </w:r>
      <w:r w:rsidRPr="00DF2A6A">
        <w:rPr>
          <w:sz w:val="28"/>
        </w:rPr>
        <w:t>275,9</w:t>
      </w:r>
      <w:r w:rsidR="00B70F91">
        <w:rPr>
          <w:sz w:val="28"/>
        </w:rPr>
        <w:t> тыс. </w:t>
      </w:r>
      <w:r w:rsidRPr="00DF2A6A">
        <w:rPr>
          <w:sz w:val="28"/>
        </w:rPr>
        <w:t>руб., что составляет 100</w:t>
      </w:r>
      <w:r w:rsidR="00E56670">
        <w:rPr>
          <w:sz w:val="28"/>
        </w:rPr>
        <w:t>,0</w:t>
      </w:r>
      <w:r w:rsidRPr="00DF2A6A">
        <w:rPr>
          <w:sz w:val="28"/>
        </w:rPr>
        <w:t>% к уточненным бюджетным назначениям года;</w:t>
      </w:r>
    </w:p>
    <w:p w:rsidR="00D828CB" w:rsidRPr="00DF2A6A" w:rsidRDefault="00D828CB" w:rsidP="00D828CB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- на строительство объектов инженерной и коммунальной инфраструктуры </w:t>
      </w:r>
      <w:r w:rsidR="00B70F91" w:rsidRPr="00DF2A6A">
        <w:rPr>
          <w:sz w:val="28"/>
        </w:rPr>
        <w:t>–</w:t>
      </w:r>
      <w:r w:rsidRPr="00DF2A6A">
        <w:rPr>
          <w:sz w:val="28"/>
        </w:rPr>
        <w:t xml:space="preserve"> 1 708,8 тыс. руб., что составляет 50,6% к уточненным бюджетным назначениям года;</w:t>
      </w:r>
    </w:p>
    <w:p w:rsidR="00D828CB" w:rsidRPr="00DF2A6A" w:rsidRDefault="00D828CB" w:rsidP="00D828CB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- на очистные сооружения водоснабжения, расположенные по адресу: </w:t>
      </w:r>
      <w:r w:rsidR="00B70F91">
        <w:rPr>
          <w:sz w:val="28"/>
        </w:rPr>
        <w:br/>
      </w:r>
      <w:r w:rsidRPr="00DF2A6A">
        <w:rPr>
          <w:sz w:val="28"/>
        </w:rPr>
        <w:t>г. Саратов, п. Латухино</w:t>
      </w:r>
      <w:r w:rsidR="00B70F91">
        <w:rPr>
          <w:sz w:val="28"/>
        </w:rPr>
        <w:t xml:space="preserve">, </w:t>
      </w:r>
      <w:r w:rsidR="00B70F91" w:rsidRPr="00DF2A6A">
        <w:rPr>
          <w:sz w:val="28"/>
        </w:rPr>
        <w:t>–</w:t>
      </w:r>
      <w:r w:rsidRPr="00DF2A6A">
        <w:rPr>
          <w:sz w:val="28"/>
        </w:rPr>
        <w:t xml:space="preserve"> 3 419,6 тыс. руб., что составляет 99,4% к уточненным бюджетным назначениям года;</w:t>
      </w:r>
    </w:p>
    <w:p w:rsidR="00D828CB" w:rsidRPr="00DF2A6A" w:rsidRDefault="00D828CB" w:rsidP="00D828CB">
      <w:pPr>
        <w:ind w:firstLine="709"/>
        <w:jc w:val="both"/>
        <w:rPr>
          <w:sz w:val="28"/>
        </w:rPr>
      </w:pPr>
      <w:r w:rsidRPr="00DF2A6A">
        <w:rPr>
          <w:sz w:val="28"/>
        </w:rPr>
        <w:lastRenderedPageBreak/>
        <w:t xml:space="preserve">- на капитальный ремонт скважин и водонапорных башен на присоединенных территориях  </w:t>
      </w:r>
      <w:r w:rsidR="00B70F91" w:rsidRPr="00DF2A6A">
        <w:rPr>
          <w:sz w:val="28"/>
        </w:rPr>
        <w:t>–</w:t>
      </w:r>
      <w:r w:rsidRPr="00DF2A6A">
        <w:rPr>
          <w:sz w:val="28"/>
        </w:rPr>
        <w:t xml:space="preserve"> 8 116,5 тыс. руб., что составляет 98,4% к уточненным бюджетным назначениям года;</w:t>
      </w:r>
    </w:p>
    <w:p w:rsidR="00D828CB" w:rsidRPr="00DF2A6A" w:rsidRDefault="00D828CB" w:rsidP="00D828CB">
      <w:pPr>
        <w:ind w:firstLine="709"/>
        <w:jc w:val="both"/>
        <w:rPr>
          <w:b/>
          <w:sz w:val="28"/>
        </w:rPr>
      </w:pPr>
      <w:r w:rsidRPr="00DF2A6A">
        <w:rPr>
          <w:sz w:val="28"/>
          <w:szCs w:val="28"/>
        </w:rPr>
        <w:t>- на исполнение судебных актов и решений налогового органа по обращению взыскания на средства бюджета муниципального образования «Город Саратов» направлено 16 454,8</w:t>
      </w:r>
      <w:r w:rsidR="00B70F91">
        <w:rPr>
          <w:sz w:val="28"/>
          <w:szCs w:val="28"/>
        </w:rPr>
        <w:t xml:space="preserve"> тыс. руб. или 100</w:t>
      </w:r>
      <w:r w:rsidR="00E56670">
        <w:rPr>
          <w:sz w:val="28"/>
          <w:szCs w:val="28"/>
        </w:rPr>
        <w:t>,0</w:t>
      </w:r>
      <w:r w:rsidRPr="00DF2A6A">
        <w:rPr>
          <w:sz w:val="28"/>
          <w:szCs w:val="28"/>
        </w:rPr>
        <w:t>% от уточненных бюджетных назначений года.</w:t>
      </w:r>
    </w:p>
    <w:p w:rsidR="00C01B73" w:rsidRPr="00137FD6" w:rsidRDefault="00C01B73" w:rsidP="00C01B73">
      <w:pPr>
        <w:spacing w:before="60" w:after="60"/>
        <w:ind w:firstLine="709"/>
        <w:jc w:val="both"/>
        <w:rPr>
          <w:b/>
          <w:sz w:val="28"/>
        </w:rPr>
      </w:pPr>
      <w:r w:rsidRPr="00137FD6">
        <w:rPr>
          <w:b/>
          <w:sz w:val="28"/>
        </w:rPr>
        <w:t>2.4.3. Благоустройство</w:t>
      </w:r>
    </w:p>
    <w:p w:rsidR="00B70F91" w:rsidRPr="00DF2A6A" w:rsidRDefault="00B70F91" w:rsidP="00B70F91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За 2021 год на мероприятия по благоустройству города направлено </w:t>
      </w:r>
      <w:r>
        <w:rPr>
          <w:sz w:val="28"/>
        </w:rPr>
        <w:t>1 421 </w:t>
      </w:r>
      <w:r w:rsidRPr="00DF2A6A">
        <w:rPr>
          <w:sz w:val="28"/>
        </w:rPr>
        <w:t>522,8</w:t>
      </w:r>
      <w:r>
        <w:rPr>
          <w:sz w:val="28"/>
        </w:rPr>
        <w:t> тыс. </w:t>
      </w:r>
      <w:r w:rsidRPr="00DF2A6A">
        <w:rPr>
          <w:sz w:val="28"/>
        </w:rPr>
        <w:t>руб., что составляет 98,6% к уточненным бюджетным назначениям, в том числе:</w:t>
      </w:r>
    </w:p>
    <w:p w:rsidR="00B70F91" w:rsidRPr="00DF2A6A" w:rsidRDefault="00B70F91" w:rsidP="00B70F91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- </w:t>
      </w:r>
      <w:r w:rsidRPr="00DF2A6A">
        <w:rPr>
          <w:i/>
          <w:sz w:val="28"/>
        </w:rPr>
        <w:t>на содержание, восстановление и строительство сетей наружного освещения улиц</w:t>
      </w:r>
      <w:r w:rsidRPr="00DF2A6A">
        <w:rPr>
          <w:sz w:val="28"/>
        </w:rPr>
        <w:t xml:space="preserve"> и оплату услуг освещения (потребленной электроэнергии) – 270 922,2 тыс. руб.; </w:t>
      </w:r>
    </w:p>
    <w:p w:rsidR="00B70F91" w:rsidRPr="00DF2A6A" w:rsidRDefault="00B70F91" w:rsidP="00B70F91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- </w:t>
      </w:r>
      <w:r w:rsidRPr="00DF2A6A">
        <w:rPr>
          <w:i/>
          <w:sz w:val="28"/>
        </w:rPr>
        <w:t>на содержание городского зеленого хозяйства</w:t>
      </w:r>
      <w:r w:rsidRPr="00DF2A6A">
        <w:rPr>
          <w:sz w:val="28"/>
        </w:rPr>
        <w:t xml:space="preserve"> - садов, парков, скверов, уличных зеленых насаждений – 237 319,6 тыс. руб., из них в рамках выполнения муниципального задания МБУ «Служба благоустройства города» и МБУ «Дорстрой», МБУ «Спецавтохозяйство» - 120 588,6</w:t>
      </w:r>
      <w:r w:rsidRPr="00DF2A6A">
        <w:rPr>
          <w:rFonts w:ascii="Arial" w:hAnsi="Arial" w:cs="Arial"/>
        </w:rPr>
        <w:t xml:space="preserve"> </w:t>
      </w:r>
      <w:r w:rsidRPr="00DF2A6A">
        <w:rPr>
          <w:sz w:val="28"/>
        </w:rPr>
        <w:t>тыс. руб.;</w:t>
      </w:r>
    </w:p>
    <w:p w:rsidR="00B70F91" w:rsidRPr="00DF2A6A" w:rsidRDefault="00B70F91" w:rsidP="00B70F91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- </w:t>
      </w:r>
      <w:r w:rsidRPr="00DF2A6A">
        <w:rPr>
          <w:i/>
          <w:sz w:val="28"/>
        </w:rPr>
        <w:t xml:space="preserve">на возмещение части затрат по транспортировке поверхностных и дренажных вод, </w:t>
      </w:r>
      <w:r w:rsidRPr="00F12A43">
        <w:rPr>
          <w:sz w:val="28"/>
        </w:rPr>
        <w:t>поступающих в систему водоотведения в границах территории муниципального образования «Город Саратов»</w:t>
      </w:r>
      <w:r>
        <w:rPr>
          <w:i/>
          <w:sz w:val="28"/>
        </w:rPr>
        <w:t>,</w:t>
      </w:r>
      <w:r w:rsidRPr="00F12A43">
        <w:rPr>
          <w:sz w:val="28"/>
        </w:rPr>
        <w:t xml:space="preserve"> –</w:t>
      </w:r>
      <w:r w:rsidRPr="00DF2A6A">
        <w:rPr>
          <w:sz w:val="28"/>
        </w:rPr>
        <w:t xml:space="preserve"> </w:t>
      </w:r>
      <w:r w:rsidRPr="00DF2A6A">
        <w:rPr>
          <w:sz w:val="28"/>
        </w:rPr>
        <w:br/>
        <w:t>48 000,0 тыс. руб.;</w:t>
      </w:r>
    </w:p>
    <w:p w:rsidR="00B70F91" w:rsidRPr="00DF2A6A" w:rsidRDefault="00B70F91" w:rsidP="00B70F91">
      <w:pPr>
        <w:ind w:firstLine="709"/>
        <w:jc w:val="both"/>
        <w:rPr>
          <w:sz w:val="28"/>
        </w:rPr>
      </w:pPr>
      <w:r w:rsidRPr="00DF2A6A">
        <w:rPr>
          <w:i/>
          <w:sz w:val="28"/>
        </w:rPr>
        <w:t xml:space="preserve">- на подготовку </w:t>
      </w:r>
      <w:r>
        <w:rPr>
          <w:i/>
          <w:sz w:val="28"/>
        </w:rPr>
        <w:t>проектно-сметной документации</w:t>
      </w:r>
      <w:r w:rsidRPr="00DF2A6A">
        <w:rPr>
          <w:i/>
          <w:sz w:val="28"/>
        </w:rPr>
        <w:t xml:space="preserve"> и строительство ливневых канализаций</w:t>
      </w:r>
      <w:r w:rsidRPr="00DF2A6A">
        <w:rPr>
          <w:sz w:val="28"/>
        </w:rPr>
        <w:t xml:space="preserve"> </w:t>
      </w:r>
      <w:r w:rsidRPr="00DF2A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DF2A6A">
        <w:rPr>
          <w:sz w:val="28"/>
        </w:rPr>
        <w:t xml:space="preserve">9 350,3 тыс. руб.; </w:t>
      </w:r>
    </w:p>
    <w:p w:rsidR="00B70F91" w:rsidRPr="00DF2A6A" w:rsidRDefault="00B70F91" w:rsidP="00B70F91">
      <w:pPr>
        <w:ind w:firstLine="709"/>
        <w:jc w:val="both"/>
        <w:rPr>
          <w:sz w:val="28"/>
          <w:szCs w:val="28"/>
        </w:rPr>
      </w:pPr>
      <w:r w:rsidRPr="00DF2A6A">
        <w:rPr>
          <w:sz w:val="28"/>
        </w:rPr>
        <w:t xml:space="preserve">- </w:t>
      </w:r>
      <w:r w:rsidRPr="00DF2A6A">
        <w:rPr>
          <w:i/>
          <w:sz w:val="28"/>
          <w:szCs w:val="28"/>
        </w:rPr>
        <w:t xml:space="preserve">на проведение работ по благоустройству дворовых и общественных территорий </w:t>
      </w:r>
      <w:r w:rsidRPr="00DF2A6A">
        <w:rPr>
          <w:sz w:val="28"/>
        </w:rPr>
        <w:t>– 714 049,1</w:t>
      </w:r>
      <w:r w:rsidRPr="00DF2A6A">
        <w:rPr>
          <w:rFonts w:ascii="Arial" w:hAnsi="Arial" w:cs="Arial"/>
        </w:rPr>
        <w:t xml:space="preserve"> </w:t>
      </w:r>
      <w:r w:rsidRPr="00DF2A6A">
        <w:rPr>
          <w:sz w:val="28"/>
        </w:rPr>
        <w:t>тыс</w:t>
      </w:r>
      <w:r w:rsidRPr="00DF2A6A">
        <w:rPr>
          <w:sz w:val="28"/>
          <w:szCs w:val="28"/>
        </w:rPr>
        <w:t>. руб.;</w:t>
      </w:r>
    </w:p>
    <w:p w:rsidR="00B70F91" w:rsidRPr="00DF2A6A" w:rsidRDefault="00B70F91" w:rsidP="00B70F91">
      <w:pPr>
        <w:ind w:firstLine="709"/>
        <w:jc w:val="both"/>
        <w:rPr>
          <w:rFonts w:ascii="Arial" w:hAnsi="Arial" w:cs="Arial"/>
        </w:rPr>
      </w:pPr>
      <w:r w:rsidRPr="00DF2A6A">
        <w:rPr>
          <w:sz w:val="28"/>
          <w:szCs w:val="28"/>
        </w:rPr>
        <w:t xml:space="preserve">- </w:t>
      </w:r>
      <w:r w:rsidRPr="00DF2A6A">
        <w:rPr>
          <w:i/>
          <w:sz w:val="28"/>
          <w:szCs w:val="28"/>
        </w:rPr>
        <w:t xml:space="preserve">на обустройство и содержание соляриев </w:t>
      </w:r>
      <w:r w:rsidRPr="00DF2A6A">
        <w:rPr>
          <w:sz w:val="28"/>
          <w:szCs w:val="28"/>
        </w:rPr>
        <w:t xml:space="preserve">– </w:t>
      </w:r>
      <w:r w:rsidRPr="00DF2A6A">
        <w:rPr>
          <w:sz w:val="28"/>
        </w:rPr>
        <w:t>19 015,3 тыс. руб.;</w:t>
      </w:r>
    </w:p>
    <w:p w:rsidR="00B70F91" w:rsidRPr="00DF2A6A" w:rsidRDefault="00B70F91" w:rsidP="00B70F91">
      <w:pPr>
        <w:ind w:firstLine="709"/>
        <w:jc w:val="both"/>
        <w:rPr>
          <w:sz w:val="28"/>
          <w:szCs w:val="28"/>
        </w:rPr>
      </w:pPr>
      <w:r w:rsidRPr="00DF2A6A">
        <w:rPr>
          <w:sz w:val="28"/>
          <w:szCs w:val="28"/>
        </w:rPr>
        <w:t xml:space="preserve">- </w:t>
      </w:r>
      <w:r w:rsidRPr="00DF2A6A">
        <w:rPr>
          <w:i/>
          <w:sz w:val="28"/>
          <w:szCs w:val="28"/>
        </w:rPr>
        <w:t>на</w:t>
      </w:r>
      <w:r w:rsidRPr="00DF2A6A">
        <w:rPr>
          <w:sz w:val="28"/>
          <w:szCs w:val="28"/>
        </w:rPr>
        <w:t xml:space="preserve"> </w:t>
      </w:r>
      <w:r w:rsidRPr="00DF2A6A">
        <w:rPr>
          <w:i/>
          <w:sz w:val="28"/>
          <w:szCs w:val="28"/>
        </w:rPr>
        <w:t xml:space="preserve">ликвидацию несанкционированного складирования отходов </w:t>
      </w:r>
      <w:r w:rsidRPr="00DF2A6A">
        <w:rPr>
          <w:sz w:val="28"/>
          <w:szCs w:val="28"/>
        </w:rPr>
        <w:t>–</w:t>
      </w:r>
      <w:r w:rsidRPr="00DF2A6A">
        <w:rPr>
          <w:i/>
          <w:sz w:val="28"/>
          <w:szCs w:val="28"/>
        </w:rPr>
        <w:t xml:space="preserve">                                  </w:t>
      </w:r>
      <w:r w:rsidRPr="00DF2A6A">
        <w:rPr>
          <w:sz w:val="28"/>
          <w:szCs w:val="28"/>
        </w:rPr>
        <w:t>19 489,0 тыс. руб.;</w:t>
      </w:r>
    </w:p>
    <w:p w:rsidR="00B70F91" w:rsidRPr="00DF2A6A" w:rsidRDefault="00B70F91" w:rsidP="00B70F91">
      <w:pPr>
        <w:ind w:firstLine="709"/>
        <w:jc w:val="both"/>
        <w:rPr>
          <w:rFonts w:ascii="Arial" w:hAnsi="Arial" w:cs="Arial"/>
        </w:rPr>
      </w:pPr>
      <w:r w:rsidRPr="00DF2A6A">
        <w:rPr>
          <w:sz w:val="28"/>
          <w:szCs w:val="28"/>
        </w:rPr>
        <w:t xml:space="preserve">- </w:t>
      </w:r>
      <w:r w:rsidRPr="00DF2A6A">
        <w:rPr>
          <w:i/>
          <w:sz w:val="28"/>
          <w:szCs w:val="28"/>
        </w:rPr>
        <w:t>на содержание фонтанов</w:t>
      </w:r>
      <w:r w:rsidRPr="00DF2A6A">
        <w:rPr>
          <w:sz w:val="28"/>
          <w:szCs w:val="28"/>
        </w:rPr>
        <w:t xml:space="preserve"> – 13 242,8 </w:t>
      </w:r>
      <w:r w:rsidRPr="00DF2A6A">
        <w:rPr>
          <w:sz w:val="28"/>
        </w:rPr>
        <w:t>тыс. руб.;</w:t>
      </w:r>
    </w:p>
    <w:p w:rsidR="00B70F91" w:rsidRPr="00DF2A6A" w:rsidRDefault="00B70F91" w:rsidP="00B70F91">
      <w:pPr>
        <w:ind w:firstLine="709"/>
        <w:jc w:val="both"/>
        <w:rPr>
          <w:sz w:val="28"/>
          <w:szCs w:val="28"/>
        </w:rPr>
      </w:pPr>
      <w:r w:rsidRPr="00DF2A6A">
        <w:rPr>
          <w:sz w:val="28"/>
        </w:rPr>
        <w:t xml:space="preserve">- </w:t>
      </w:r>
      <w:r w:rsidRPr="00DF2A6A">
        <w:rPr>
          <w:i/>
          <w:sz w:val="28"/>
        </w:rPr>
        <w:t xml:space="preserve">на </w:t>
      </w:r>
      <w:r w:rsidRPr="00DF2A6A">
        <w:rPr>
          <w:i/>
          <w:sz w:val="28"/>
          <w:szCs w:val="28"/>
        </w:rPr>
        <w:t xml:space="preserve">благоустройство физкультурно-оздоровительного комплекса в </w:t>
      </w:r>
      <w:r w:rsidRPr="00DF2A6A">
        <w:rPr>
          <w:i/>
          <w:sz w:val="28"/>
          <w:szCs w:val="28"/>
        </w:rPr>
        <w:br/>
        <w:t>п. Юбилейный Волжского района</w:t>
      </w:r>
      <w:r w:rsidRPr="00DF2A6A">
        <w:rPr>
          <w:sz w:val="28"/>
          <w:szCs w:val="28"/>
        </w:rPr>
        <w:t xml:space="preserve"> – 13 322,4 тыс. руб.;</w:t>
      </w:r>
    </w:p>
    <w:p w:rsidR="00B70F91" w:rsidRPr="00DF2A6A" w:rsidRDefault="00B70F91" w:rsidP="00B70F91">
      <w:pPr>
        <w:ind w:firstLine="709"/>
        <w:jc w:val="both"/>
        <w:rPr>
          <w:sz w:val="28"/>
          <w:szCs w:val="28"/>
        </w:rPr>
      </w:pPr>
      <w:r w:rsidRPr="00DF2A6A">
        <w:rPr>
          <w:sz w:val="28"/>
          <w:szCs w:val="28"/>
        </w:rPr>
        <w:t xml:space="preserve">- </w:t>
      </w:r>
      <w:r w:rsidRPr="00DF2A6A">
        <w:rPr>
          <w:i/>
          <w:sz w:val="28"/>
          <w:szCs w:val="28"/>
        </w:rPr>
        <w:t xml:space="preserve">на создание мест (площадок) накопления твердых коммунальных отходов, закупку контейнеров для раздельного накопления твердых коммунальных отходов </w:t>
      </w:r>
      <w:r w:rsidRPr="00DF2A6A">
        <w:rPr>
          <w:sz w:val="28"/>
          <w:szCs w:val="28"/>
        </w:rPr>
        <w:t>– 38 394,4 тыс. руб.;</w:t>
      </w:r>
    </w:p>
    <w:p w:rsidR="00B70F91" w:rsidRPr="00DF2A6A" w:rsidRDefault="00B70F91" w:rsidP="00B70F91">
      <w:pPr>
        <w:ind w:firstLine="709"/>
        <w:jc w:val="both"/>
        <w:rPr>
          <w:sz w:val="28"/>
          <w:szCs w:val="28"/>
        </w:rPr>
      </w:pPr>
      <w:r w:rsidRPr="00DF2A6A">
        <w:rPr>
          <w:sz w:val="28"/>
          <w:szCs w:val="28"/>
        </w:rPr>
        <w:t xml:space="preserve">- </w:t>
      </w:r>
      <w:r w:rsidRPr="00DF2A6A">
        <w:rPr>
          <w:i/>
          <w:sz w:val="28"/>
          <w:szCs w:val="28"/>
        </w:rPr>
        <w:t xml:space="preserve">на другие мероприятия </w:t>
      </w:r>
      <w:r w:rsidRPr="00F12A43">
        <w:rPr>
          <w:sz w:val="28"/>
          <w:szCs w:val="28"/>
        </w:rPr>
        <w:t>по благоустройству</w:t>
      </w:r>
      <w:r w:rsidRPr="00DF2A6A">
        <w:rPr>
          <w:sz w:val="28"/>
          <w:szCs w:val="28"/>
        </w:rPr>
        <w:t xml:space="preserve"> – </w:t>
      </w:r>
      <w:r w:rsidR="00F12A43" w:rsidRPr="00F12A43">
        <w:rPr>
          <w:sz w:val="28"/>
          <w:szCs w:val="28"/>
        </w:rPr>
        <w:t>38 417</w:t>
      </w:r>
      <w:r w:rsidRPr="00F12A43">
        <w:rPr>
          <w:sz w:val="28"/>
          <w:szCs w:val="28"/>
        </w:rPr>
        <w:t>,7</w:t>
      </w:r>
      <w:r w:rsidRPr="00DF2A6A">
        <w:rPr>
          <w:sz w:val="28"/>
          <w:szCs w:val="28"/>
        </w:rPr>
        <w:t xml:space="preserve"> тыс. руб.</w:t>
      </w:r>
    </w:p>
    <w:p w:rsidR="00C01B73" w:rsidRPr="00137FD6" w:rsidRDefault="00C01B73" w:rsidP="00C01B73">
      <w:pPr>
        <w:ind w:firstLine="709"/>
        <w:jc w:val="both"/>
        <w:rPr>
          <w:sz w:val="6"/>
          <w:szCs w:val="6"/>
        </w:rPr>
      </w:pPr>
    </w:p>
    <w:p w:rsidR="00A63DA2" w:rsidRPr="00137FD6" w:rsidRDefault="00A63DA2" w:rsidP="00A63DA2">
      <w:pPr>
        <w:ind w:firstLine="709"/>
        <w:jc w:val="both"/>
        <w:rPr>
          <w:sz w:val="6"/>
          <w:szCs w:val="6"/>
        </w:rPr>
      </w:pPr>
    </w:p>
    <w:p w:rsidR="008C1C87" w:rsidRPr="00137FD6" w:rsidRDefault="008C1C87" w:rsidP="00900F67">
      <w:pPr>
        <w:ind w:firstLine="709"/>
        <w:jc w:val="both"/>
        <w:rPr>
          <w:b/>
          <w:sz w:val="28"/>
          <w:u w:val="single"/>
        </w:rPr>
      </w:pPr>
      <w:r w:rsidRPr="00137FD6">
        <w:rPr>
          <w:b/>
          <w:sz w:val="28"/>
          <w:u w:val="single"/>
        </w:rPr>
        <w:t xml:space="preserve">2.5. </w:t>
      </w:r>
      <w:r w:rsidR="00A63DA2" w:rsidRPr="00137FD6">
        <w:rPr>
          <w:b/>
          <w:sz w:val="28"/>
          <w:u w:val="single"/>
        </w:rPr>
        <w:t>Обслуживание муниципального долга</w:t>
      </w:r>
    </w:p>
    <w:p w:rsidR="00647F56" w:rsidRPr="00137FD6" w:rsidRDefault="00647F56" w:rsidP="00900F67">
      <w:pPr>
        <w:ind w:firstLine="709"/>
        <w:jc w:val="both"/>
        <w:rPr>
          <w:b/>
          <w:sz w:val="4"/>
          <w:szCs w:val="4"/>
          <w:u w:val="single"/>
        </w:rPr>
      </w:pPr>
    </w:p>
    <w:p w:rsidR="002D4646" w:rsidRDefault="002D4646" w:rsidP="0056141B">
      <w:pPr>
        <w:spacing w:before="60" w:after="60"/>
        <w:ind w:firstLine="709"/>
        <w:jc w:val="both"/>
        <w:rPr>
          <w:sz w:val="28"/>
          <w:szCs w:val="28"/>
        </w:rPr>
      </w:pPr>
      <w:r w:rsidRPr="0029644F">
        <w:rPr>
          <w:snapToGrid w:val="0"/>
          <w:sz w:val="28"/>
          <w:szCs w:val="28"/>
        </w:rPr>
        <w:t>Р</w:t>
      </w:r>
      <w:r w:rsidRPr="0029644F">
        <w:rPr>
          <w:sz w:val="28"/>
          <w:szCs w:val="28"/>
        </w:rPr>
        <w:t xml:space="preserve">асходы по обслуживанию муниципального долга за 2021 год составили </w:t>
      </w:r>
      <w:r>
        <w:rPr>
          <w:sz w:val="28"/>
          <w:szCs w:val="28"/>
        </w:rPr>
        <w:t>361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889,8</w:t>
      </w:r>
      <w:r w:rsidRPr="0029644F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99</w:t>
      </w:r>
      <w:r w:rsidRPr="0029644F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29644F">
        <w:rPr>
          <w:sz w:val="28"/>
          <w:szCs w:val="28"/>
        </w:rPr>
        <w:t xml:space="preserve">% от бюджетных назначений года. </w:t>
      </w:r>
      <w:r w:rsidRPr="00017E90">
        <w:rPr>
          <w:sz w:val="28"/>
          <w:szCs w:val="28"/>
        </w:rPr>
        <w:t xml:space="preserve">Средняя процентная ставка по привлеченным кредитам в бюджет муниципального образования «Город Саратов» по сравнению с началом года снизилась на </w:t>
      </w:r>
      <w:r>
        <w:rPr>
          <w:sz w:val="28"/>
          <w:szCs w:val="28"/>
        </w:rPr>
        <w:t>0,29</w:t>
      </w:r>
      <w:r w:rsidRPr="00017E90">
        <w:rPr>
          <w:sz w:val="28"/>
          <w:szCs w:val="28"/>
        </w:rPr>
        <w:t xml:space="preserve"> процентных пункта и на 1 </w:t>
      </w:r>
      <w:r>
        <w:rPr>
          <w:sz w:val="28"/>
          <w:szCs w:val="28"/>
        </w:rPr>
        <w:t>января</w:t>
      </w:r>
      <w:r w:rsidRPr="00017E90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017E90">
        <w:rPr>
          <w:sz w:val="28"/>
          <w:szCs w:val="28"/>
        </w:rPr>
        <w:t xml:space="preserve"> года </w:t>
      </w:r>
      <w:r w:rsidRPr="00242E0D">
        <w:rPr>
          <w:sz w:val="28"/>
          <w:szCs w:val="28"/>
        </w:rPr>
        <w:t xml:space="preserve">составила </w:t>
      </w:r>
      <w:r>
        <w:rPr>
          <w:sz w:val="28"/>
          <w:szCs w:val="28"/>
        </w:rPr>
        <w:t>6,29</w:t>
      </w:r>
      <w:r w:rsidRPr="00242E0D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56141B" w:rsidRPr="00137FD6" w:rsidRDefault="0056141B" w:rsidP="0056141B">
      <w:pPr>
        <w:spacing w:before="60" w:after="60"/>
        <w:ind w:firstLine="709"/>
        <w:jc w:val="both"/>
        <w:rPr>
          <w:b/>
          <w:sz w:val="28"/>
          <w:u w:val="single"/>
        </w:rPr>
      </w:pPr>
      <w:r w:rsidRPr="00137FD6">
        <w:rPr>
          <w:b/>
          <w:sz w:val="28"/>
          <w:u w:val="single"/>
        </w:rPr>
        <w:lastRenderedPageBreak/>
        <w:t>2.6. Резервный фонд</w:t>
      </w:r>
    </w:p>
    <w:p w:rsidR="00143301" w:rsidRPr="00DF2A6A" w:rsidRDefault="00143301" w:rsidP="00143301">
      <w:pPr>
        <w:ind w:firstLine="709"/>
        <w:jc w:val="both"/>
        <w:rPr>
          <w:sz w:val="28"/>
        </w:rPr>
      </w:pPr>
      <w:r w:rsidRPr="00DF2A6A">
        <w:rPr>
          <w:sz w:val="28"/>
        </w:rPr>
        <w:t xml:space="preserve">На мероприятия за счет средств резервного фонда администрации муниципального образования «Город Саратов» направлено (с учетом возврата) </w:t>
      </w:r>
      <w:r w:rsidR="005F6F8C">
        <w:rPr>
          <w:sz w:val="28"/>
        </w:rPr>
        <w:t>17 803,6</w:t>
      </w:r>
      <w:r w:rsidRPr="00DF2A6A">
        <w:rPr>
          <w:sz w:val="28"/>
        </w:rPr>
        <w:t xml:space="preserve"> тыс. руб. или</w:t>
      </w:r>
      <w:r w:rsidR="005F6F8C">
        <w:rPr>
          <w:sz w:val="28"/>
        </w:rPr>
        <w:t xml:space="preserve"> 77,4%</w:t>
      </w:r>
      <w:r w:rsidRPr="00DF2A6A">
        <w:rPr>
          <w:sz w:val="28"/>
        </w:rPr>
        <w:t xml:space="preserve"> от уточненных бюджетных назначений. Средства резервного фонда выделяются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31.03.2008 № 376 и на основании решений комиссии по предупреждению и ликвидации чрезвычайных ситуаций. Остаток средств резервного фонда (с учетом возвратов) на </w:t>
      </w:r>
      <w:r>
        <w:rPr>
          <w:sz w:val="28"/>
        </w:rPr>
        <w:t>01.01.2022</w:t>
      </w:r>
      <w:r w:rsidRPr="00DF2A6A">
        <w:rPr>
          <w:sz w:val="28"/>
        </w:rPr>
        <w:t xml:space="preserve"> составил </w:t>
      </w:r>
      <w:r w:rsidRPr="0088303F">
        <w:rPr>
          <w:sz w:val="28"/>
          <w:szCs w:val="28"/>
        </w:rPr>
        <w:t>5 196,4</w:t>
      </w:r>
      <w:r w:rsidRPr="00DF2A6A">
        <w:rPr>
          <w:sz w:val="28"/>
          <w:szCs w:val="28"/>
        </w:rPr>
        <w:t xml:space="preserve"> </w:t>
      </w:r>
      <w:r w:rsidRPr="00DF2A6A">
        <w:rPr>
          <w:sz w:val="28"/>
        </w:rPr>
        <w:t>тыс. руб.</w:t>
      </w:r>
    </w:p>
    <w:p w:rsidR="00C01B73" w:rsidRPr="00682F7B" w:rsidRDefault="00C01B73" w:rsidP="00C01B73">
      <w:pPr>
        <w:spacing w:before="60" w:after="60"/>
        <w:ind w:firstLine="709"/>
        <w:jc w:val="both"/>
        <w:rPr>
          <w:b/>
          <w:sz w:val="28"/>
          <w:u w:val="single"/>
        </w:rPr>
      </w:pPr>
      <w:r w:rsidRPr="00682F7B">
        <w:rPr>
          <w:b/>
          <w:sz w:val="28"/>
          <w:u w:val="single"/>
        </w:rPr>
        <w:t>2.7.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143301" w:rsidRPr="00DF2A6A" w:rsidRDefault="00143301" w:rsidP="00143301">
      <w:pPr>
        <w:ind w:firstLine="709"/>
        <w:jc w:val="both"/>
        <w:rPr>
          <w:sz w:val="28"/>
        </w:rPr>
      </w:pPr>
      <w:r w:rsidRPr="00DF2A6A">
        <w:rPr>
          <w:sz w:val="28"/>
        </w:rPr>
        <w:t>Численность работников органов местного самоуправления на 1 января 2022 года составила 1 370 единиц.</w:t>
      </w:r>
    </w:p>
    <w:p w:rsidR="00143301" w:rsidRPr="00DF2A6A" w:rsidRDefault="00143301" w:rsidP="00143301">
      <w:pPr>
        <w:ind w:firstLine="709"/>
        <w:jc w:val="both"/>
        <w:rPr>
          <w:sz w:val="28"/>
        </w:rPr>
      </w:pPr>
      <w:r w:rsidRPr="00DF2A6A">
        <w:rPr>
          <w:sz w:val="28"/>
        </w:rPr>
        <w:t>Расходы на содержание органов местного самоуправления за отчетный период произведены на сумму 1 412 867,2</w:t>
      </w:r>
      <w:r w:rsidRPr="00DF2A6A">
        <w:rPr>
          <w:szCs w:val="28"/>
        </w:rPr>
        <w:t xml:space="preserve"> </w:t>
      </w:r>
      <w:r w:rsidRPr="00DF2A6A">
        <w:rPr>
          <w:sz w:val="28"/>
        </w:rPr>
        <w:t>тыс. руб., в том числе на их заработную плату 1 011 836,8 тыс. руб.</w:t>
      </w:r>
    </w:p>
    <w:p w:rsidR="00143301" w:rsidRDefault="00143301" w:rsidP="00143301">
      <w:pPr>
        <w:ind w:firstLine="709"/>
        <w:jc w:val="both"/>
        <w:rPr>
          <w:sz w:val="28"/>
        </w:rPr>
      </w:pPr>
      <w:r w:rsidRPr="00DF2A6A">
        <w:rPr>
          <w:sz w:val="28"/>
        </w:rPr>
        <w:t>Численность работников муниципальных учреждений составила                     22</w:t>
      </w:r>
      <w:r w:rsidR="00A4386A">
        <w:rPr>
          <w:sz w:val="28"/>
        </w:rPr>
        <w:t> </w:t>
      </w:r>
      <w:r w:rsidRPr="00DF2A6A">
        <w:rPr>
          <w:sz w:val="28"/>
        </w:rPr>
        <w:t>415</w:t>
      </w:r>
      <w:r w:rsidR="00A4386A">
        <w:rPr>
          <w:sz w:val="28"/>
        </w:rPr>
        <w:t xml:space="preserve"> </w:t>
      </w:r>
      <w:r w:rsidRPr="00DF2A6A">
        <w:rPr>
          <w:sz w:val="28"/>
        </w:rPr>
        <w:t>единиц, расходы на их денежное содержание за отчетный период составили 7 408 755,4 тыс. руб.</w:t>
      </w:r>
    </w:p>
    <w:p w:rsidR="000150A7" w:rsidRDefault="000150A7" w:rsidP="00C01B73">
      <w:pPr>
        <w:pStyle w:val="2"/>
        <w:spacing w:before="240"/>
        <w:rPr>
          <w:b/>
        </w:rPr>
      </w:pPr>
      <w:r w:rsidRPr="00137FD6">
        <w:rPr>
          <w:b/>
        </w:rPr>
        <w:t>3. ИСТОЧ</w:t>
      </w:r>
      <w:r w:rsidR="009F6C2E" w:rsidRPr="00137FD6">
        <w:rPr>
          <w:b/>
        </w:rPr>
        <w:t>НИКИ ВНУТРЕННЕГО ФИНАНСИРОВАНИЯ</w:t>
      </w:r>
      <w:r w:rsidR="009F6C2E" w:rsidRPr="00137FD6">
        <w:rPr>
          <w:b/>
        </w:rPr>
        <w:br/>
      </w:r>
      <w:r w:rsidRPr="00137FD6">
        <w:rPr>
          <w:b/>
        </w:rPr>
        <w:t>ДЕФИЦИТА БЮДЖЕТА</w:t>
      </w:r>
      <w:bookmarkEnd w:id="4"/>
    </w:p>
    <w:p w:rsidR="002D4646" w:rsidRPr="00ED1F7C" w:rsidRDefault="002D4646" w:rsidP="002D4646">
      <w:pPr>
        <w:ind w:firstLine="709"/>
        <w:jc w:val="both"/>
        <w:rPr>
          <w:sz w:val="28"/>
        </w:rPr>
      </w:pPr>
      <w:r w:rsidRPr="00EC1D85">
        <w:rPr>
          <w:sz w:val="28"/>
        </w:rPr>
        <w:t xml:space="preserve">Бюджет муниципального образования «Город Саратов» </w:t>
      </w:r>
      <w:r w:rsidRPr="00EC1D85">
        <w:rPr>
          <w:sz w:val="28"/>
          <w:szCs w:val="28"/>
        </w:rPr>
        <w:t xml:space="preserve">за </w:t>
      </w:r>
      <w:r w:rsidRPr="00EC1D85">
        <w:rPr>
          <w:sz w:val="28"/>
        </w:rPr>
        <w:t>2021 год исполнен с дефицитом в сумме 1</w:t>
      </w:r>
      <w:r>
        <w:rPr>
          <w:sz w:val="28"/>
          <w:lang w:val="en-US"/>
        </w:rPr>
        <w:t> </w:t>
      </w:r>
      <w:r w:rsidRPr="00EC1D85">
        <w:rPr>
          <w:sz w:val="28"/>
        </w:rPr>
        <w:t>084</w:t>
      </w:r>
      <w:r>
        <w:rPr>
          <w:sz w:val="28"/>
        </w:rPr>
        <w:t> </w:t>
      </w:r>
      <w:r w:rsidRPr="00EC1D85">
        <w:rPr>
          <w:sz w:val="28"/>
        </w:rPr>
        <w:t>731,4 тыс. руб.</w:t>
      </w:r>
      <w:r w:rsidRPr="00EC1D85">
        <w:t xml:space="preserve"> </w:t>
      </w:r>
      <w:r w:rsidRPr="00EC1D85">
        <w:rPr>
          <w:sz w:val="28"/>
        </w:rPr>
        <w:t>Соответственно, источники финансирования дефицита бюджета сложились в сумме 1</w:t>
      </w:r>
      <w:r>
        <w:rPr>
          <w:sz w:val="28"/>
          <w:lang w:val="en-US"/>
        </w:rPr>
        <w:t> </w:t>
      </w:r>
      <w:r w:rsidRPr="00EC1D85">
        <w:rPr>
          <w:sz w:val="28"/>
        </w:rPr>
        <w:t>084</w:t>
      </w:r>
      <w:r>
        <w:rPr>
          <w:sz w:val="28"/>
          <w:lang w:val="en-US"/>
        </w:rPr>
        <w:t> </w:t>
      </w:r>
      <w:r w:rsidRPr="00EC1D85">
        <w:rPr>
          <w:sz w:val="28"/>
        </w:rPr>
        <w:t>731,4 тыс. руб.</w:t>
      </w:r>
      <w:r w:rsidRPr="00ED1F7C">
        <w:t xml:space="preserve"> </w:t>
      </w:r>
      <w:r w:rsidRPr="00ED1F7C">
        <w:rPr>
          <w:sz w:val="28"/>
        </w:rPr>
        <w:t xml:space="preserve"> </w:t>
      </w:r>
    </w:p>
    <w:p w:rsidR="002D4646" w:rsidRPr="00ED1F7C" w:rsidRDefault="002D4646" w:rsidP="002D4646">
      <w:pPr>
        <w:pStyle w:val="a4"/>
        <w:ind w:firstLine="708"/>
        <w:rPr>
          <w:szCs w:val="28"/>
        </w:rPr>
      </w:pPr>
      <w:r w:rsidRPr="00ED1F7C">
        <w:t xml:space="preserve">Муниципальные заимствования, произведенные </w:t>
      </w:r>
      <w:r w:rsidRPr="0029644F">
        <w:rPr>
          <w:szCs w:val="28"/>
        </w:rPr>
        <w:t xml:space="preserve">за </w:t>
      </w:r>
      <w:r w:rsidRPr="00ED1F7C">
        <w:t>20</w:t>
      </w:r>
      <w:r>
        <w:t>21</w:t>
      </w:r>
      <w:r w:rsidRPr="00ED1F7C">
        <w:t xml:space="preserve"> год в коммерческих банках, составили </w:t>
      </w:r>
      <w:r>
        <w:rPr>
          <w:szCs w:val="28"/>
        </w:rPr>
        <w:t>3</w:t>
      </w:r>
      <w:r>
        <w:rPr>
          <w:lang w:val="en-US"/>
        </w:rPr>
        <w:t> </w:t>
      </w:r>
      <w:r>
        <w:rPr>
          <w:szCs w:val="28"/>
        </w:rPr>
        <w:t>657</w:t>
      </w:r>
      <w:r>
        <w:rPr>
          <w:lang w:val="en-US"/>
        </w:rPr>
        <w:t> </w:t>
      </w:r>
      <w:r>
        <w:rPr>
          <w:szCs w:val="28"/>
        </w:rPr>
        <w:t xml:space="preserve">600,0 </w:t>
      </w:r>
      <w:r w:rsidRPr="00ED1F7C">
        <w:rPr>
          <w:szCs w:val="28"/>
        </w:rPr>
        <w:t>тыс. руб.</w:t>
      </w:r>
      <w:r>
        <w:rPr>
          <w:szCs w:val="28"/>
        </w:rPr>
        <w:t xml:space="preserve">, в том числе </w:t>
      </w:r>
      <w:r w:rsidRPr="0084203F">
        <w:rPr>
          <w:szCs w:val="28"/>
        </w:rPr>
        <w:t xml:space="preserve">на финансирование </w:t>
      </w:r>
      <w:r>
        <w:rPr>
          <w:szCs w:val="28"/>
        </w:rPr>
        <w:t>дефицита бюджета</w:t>
      </w:r>
      <w:r w:rsidRPr="0084203F">
        <w:rPr>
          <w:szCs w:val="28"/>
        </w:rPr>
        <w:t xml:space="preserve"> 8</w:t>
      </w:r>
      <w:r>
        <w:rPr>
          <w:szCs w:val="28"/>
        </w:rPr>
        <w:t>97</w:t>
      </w:r>
      <w:r>
        <w:rPr>
          <w:lang w:val="en-US"/>
        </w:rPr>
        <w:t> </w:t>
      </w:r>
      <w:r w:rsidRPr="0084203F">
        <w:rPr>
          <w:szCs w:val="28"/>
        </w:rPr>
        <w:t>600,0 тыс. руб.</w:t>
      </w:r>
      <w:r>
        <w:rPr>
          <w:szCs w:val="28"/>
        </w:rPr>
        <w:t xml:space="preserve"> П</w:t>
      </w:r>
      <w:r w:rsidRPr="00ED1F7C">
        <w:rPr>
          <w:szCs w:val="28"/>
        </w:rPr>
        <w:t>огашение кредитов</w:t>
      </w:r>
      <w:r>
        <w:rPr>
          <w:szCs w:val="28"/>
        </w:rPr>
        <w:t xml:space="preserve"> составило 7</w:t>
      </w:r>
      <w:r>
        <w:rPr>
          <w:lang w:val="en-US"/>
        </w:rPr>
        <w:t> </w:t>
      </w:r>
      <w:r>
        <w:rPr>
          <w:szCs w:val="28"/>
        </w:rPr>
        <w:t>624</w:t>
      </w:r>
      <w:r>
        <w:rPr>
          <w:lang w:val="en-US"/>
        </w:rPr>
        <w:t> </w:t>
      </w:r>
      <w:r>
        <w:rPr>
          <w:szCs w:val="28"/>
        </w:rPr>
        <w:t xml:space="preserve">520,2 </w:t>
      </w:r>
      <w:r w:rsidRPr="00ED1F7C">
        <w:rPr>
          <w:szCs w:val="28"/>
        </w:rPr>
        <w:t>тыс. руб.</w:t>
      </w:r>
      <w:r>
        <w:rPr>
          <w:szCs w:val="28"/>
        </w:rPr>
        <w:t xml:space="preserve">, в том числе за счет кредитов банков </w:t>
      </w:r>
      <w:r>
        <w:rPr>
          <w:szCs w:val="28"/>
        </w:rPr>
        <w:br/>
        <w:t>2</w:t>
      </w:r>
      <w:r>
        <w:rPr>
          <w:lang w:val="en-US"/>
        </w:rPr>
        <w:t> </w:t>
      </w:r>
      <w:r>
        <w:rPr>
          <w:szCs w:val="28"/>
        </w:rPr>
        <w:t>760</w:t>
      </w:r>
      <w:r>
        <w:rPr>
          <w:lang w:val="en-US"/>
        </w:rPr>
        <w:t> </w:t>
      </w:r>
      <w:r>
        <w:rPr>
          <w:szCs w:val="28"/>
        </w:rPr>
        <w:t>000,0 тыс.</w:t>
      </w:r>
      <w:r w:rsidR="00323BB5">
        <w:rPr>
          <w:szCs w:val="28"/>
        </w:rPr>
        <w:t xml:space="preserve"> </w:t>
      </w:r>
      <w:r>
        <w:rPr>
          <w:szCs w:val="28"/>
        </w:rPr>
        <w:t>руб.</w:t>
      </w:r>
    </w:p>
    <w:p w:rsidR="002D4646" w:rsidRDefault="002D4646" w:rsidP="002D4646">
      <w:pPr>
        <w:ind w:firstLine="708"/>
        <w:jc w:val="both"/>
        <w:rPr>
          <w:sz w:val="28"/>
          <w:szCs w:val="28"/>
        </w:rPr>
      </w:pPr>
      <w:r w:rsidRPr="00242E0D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отчетный период из областного бюджета привлечены </w:t>
      </w:r>
      <w:r w:rsidRPr="00081694">
        <w:rPr>
          <w:sz w:val="28"/>
          <w:szCs w:val="28"/>
        </w:rPr>
        <w:t>бюджетны</w:t>
      </w:r>
      <w:r>
        <w:rPr>
          <w:sz w:val="28"/>
          <w:szCs w:val="28"/>
        </w:rPr>
        <w:t>е</w:t>
      </w:r>
      <w:r w:rsidRPr="00081694">
        <w:rPr>
          <w:sz w:val="28"/>
          <w:szCs w:val="28"/>
        </w:rPr>
        <w:t xml:space="preserve"> кредит</w:t>
      </w:r>
      <w:r>
        <w:rPr>
          <w:sz w:val="28"/>
          <w:szCs w:val="28"/>
        </w:rPr>
        <w:t>ы</w:t>
      </w:r>
      <w:r w:rsidRPr="00081694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4</w:t>
      </w:r>
      <w:r>
        <w:rPr>
          <w:sz w:val="28"/>
          <w:lang w:val="en-US"/>
        </w:rPr>
        <w:t> </w:t>
      </w:r>
      <w:r>
        <w:rPr>
          <w:sz w:val="28"/>
          <w:szCs w:val="28"/>
        </w:rPr>
        <w:t>984</w:t>
      </w:r>
      <w:r>
        <w:rPr>
          <w:sz w:val="28"/>
          <w:lang w:val="en-US"/>
        </w:rPr>
        <w:t> </w:t>
      </w:r>
      <w:r>
        <w:rPr>
          <w:sz w:val="28"/>
          <w:szCs w:val="28"/>
        </w:rPr>
        <w:t>520</w:t>
      </w:r>
      <w:r w:rsidRPr="00081694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081694">
        <w:rPr>
          <w:sz w:val="28"/>
          <w:szCs w:val="28"/>
        </w:rPr>
        <w:t xml:space="preserve"> тыс. руб.</w:t>
      </w:r>
      <w:r w:rsidRPr="004F7F82">
        <w:rPr>
          <w:sz w:val="28"/>
          <w:szCs w:val="28"/>
        </w:rPr>
        <w:t xml:space="preserve"> </w:t>
      </w:r>
      <w:r w:rsidRPr="007E32E1">
        <w:rPr>
          <w:sz w:val="28"/>
          <w:szCs w:val="28"/>
        </w:rPr>
        <w:t>под 0,1% годовых</w:t>
      </w:r>
      <w:r>
        <w:rPr>
          <w:sz w:val="28"/>
          <w:szCs w:val="28"/>
        </w:rPr>
        <w:t>:</w:t>
      </w:r>
    </w:p>
    <w:p w:rsidR="002D4646" w:rsidRDefault="002D4646" w:rsidP="002D46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E32E1">
        <w:rPr>
          <w:sz w:val="28"/>
          <w:szCs w:val="28"/>
        </w:rPr>
        <w:t xml:space="preserve"> </w:t>
      </w:r>
      <w:r w:rsidRPr="00081694">
        <w:rPr>
          <w:sz w:val="28"/>
          <w:szCs w:val="28"/>
        </w:rPr>
        <w:t xml:space="preserve">для погашения </w:t>
      </w:r>
      <w:r w:rsidRPr="00081694">
        <w:rPr>
          <w:bCs/>
          <w:sz w:val="28"/>
          <w:szCs w:val="28"/>
        </w:rPr>
        <w:t>долговых обязательств в виде обязательств по кредитам, полученным муниципальным образованием от кредитных организаций</w:t>
      </w:r>
      <w:r>
        <w:rPr>
          <w:bCs/>
          <w:sz w:val="28"/>
          <w:szCs w:val="28"/>
        </w:rPr>
        <w:t xml:space="preserve"> в сумме 4</w:t>
      </w:r>
      <w:r>
        <w:rPr>
          <w:sz w:val="28"/>
          <w:lang w:val="en-US"/>
        </w:rPr>
        <w:t> </w:t>
      </w:r>
      <w:r>
        <w:rPr>
          <w:bCs/>
          <w:sz w:val="28"/>
          <w:szCs w:val="28"/>
        </w:rPr>
        <w:t>864</w:t>
      </w:r>
      <w:r>
        <w:rPr>
          <w:sz w:val="28"/>
          <w:lang w:val="en-US"/>
        </w:rPr>
        <w:t> </w:t>
      </w:r>
      <w:r>
        <w:rPr>
          <w:bCs/>
          <w:sz w:val="28"/>
          <w:szCs w:val="28"/>
        </w:rPr>
        <w:t>520,2 тыс. руб.</w:t>
      </w:r>
      <w:r w:rsidRPr="007E32E1">
        <w:rPr>
          <w:sz w:val="28"/>
          <w:szCs w:val="28"/>
        </w:rPr>
        <w:t>, что позвол</w:t>
      </w:r>
      <w:r>
        <w:rPr>
          <w:sz w:val="28"/>
          <w:szCs w:val="28"/>
        </w:rPr>
        <w:t>ило</w:t>
      </w:r>
      <w:r w:rsidRPr="007E32E1">
        <w:rPr>
          <w:sz w:val="28"/>
          <w:szCs w:val="28"/>
        </w:rPr>
        <w:t xml:space="preserve"> </w:t>
      </w:r>
      <w:r>
        <w:rPr>
          <w:sz w:val="28"/>
          <w:szCs w:val="28"/>
        </w:rPr>
        <w:t>значительно с</w:t>
      </w:r>
      <w:r w:rsidRPr="007E32E1">
        <w:rPr>
          <w:sz w:val="28"/>
          <w:szCs w:val="28"/>
        </w:rPr>
        <w:t xml:space="preserve">экономить расходы по </w:t>
      </w:r>
      <w:r>
        <w:rPr>
          <w:sz w:val="28"/>
          <w:szCs w:val="28"/>
        </w:rPr>
        <w:t>обслуживанию муниципального долга;</w:t>
      </w:r>
    </w:p>
    <w:p w:rsidR="002D4646" w:rsidRPr="00ED1F7C" w:rsidRDefault="002D4646" w:rsidP="002D46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покрытия временного кассового разрыва в сумме </w:t>
      </w:r>
      <w:r w:rsidR="005F1A36">
        <w:rPr>
          <w:sz w:val="28"/>
          <w:szCs w:val="28"/>
        </w:rPr>
        <w:br/>
      </w:r>
      <w:r>
        <w:rPr>
          <w:sz w:val="28"/>
          <w:szCs w:val="28"/>
        </w:rPr>
        <w:t>120</w:t>
      </w:r>
      <w:r>
        <w:rPr>
          <w:sz w:val="28"/>
          <w:lang w:val="en-US"/>
        </w:rPr>
        <w:t> </w:t>
      </w:r>
      <w:r w:rsidR="005F1A36">
        <w:rPr>
          <w:sz w:val="28"/>
          <w:szCs w:val="28"/>
        </w:rPr>
        <w:t>000,0 тыс. </w:t>
      </w:r>
      <w:r>
        <w:rPr>
          <w:sz w:val="28"/>
          <w:szCs w:val="28"/>
        </w:rPr>
        <w:t>руб.,</w:t>
      </w:r>
      <w:r w:rsidRPr="00EC1D85">
        <w:rPr>
          <w:sz w:val="28"/>
          <w:szCs w:val="28"/>
        </w:rPr>
        <w:t xml:space="preserve"> </w:t>
      </w:r>
      <w:r w:rsidRPr="00573E6D">
        <w:rPr>
          <w:sz w:val="28"/>
          <w:szCs w:val="28"/>
        </w:rPr>
        <w:t>которы</w:t>
      </w:r>
      <w:r>
        <w:rPr>
          <w:sz w:val="28"/>
          <w:szCs w:val="28"/>
        </w:rPr>
        <w:t>й</w:t>
      </w:r>
      <w:r w:rsidRPr="00573E6D">
        <w:rPr>
          <w:sz w:val="28"/>
          <w:szCs w:val="28"/>
        </w:rPr>
        <w:t xml:space="preserve"> погашен в полном объеме в течение финансового года.</w:t>
      </w:r>
    </w:p>
    <w:p w:rsidR="002D4646" w:rsidRPr="00606FDF" w:rsidRDefault="002D4646" w:rsidP="002D4646">
      <w:pPr>
        <w:ind w:firstLine="708"/>
        <w:jc w:val="both"/>
        <w:rPr>
          <w:sz w:val="28"/>
          <w:szCs w:val="28"/>
        </w:rPr>
      </w:pPr>
      <w:r w:rsidRPr="00606FDF">
        <w:rPr>
          <w:sz w:val="28"/>
          <w:szCs w:val="28"/>
        </w:rPr>
        <w:t>В целях финансирования временных кассовых разрывов при исполнении бюджета за 202</w:t>
      </w:r>
      <w:r w:rsidRPr="007B4784">
        <w:rPr>
          <w:sz w:val="28"/>
          <w:szCs w:val="28"/>
        </w:rPr>
        <w:t>1</w:t>
      </w:r>
      <w:r w:rsidRPr="00606FDF">
        <w:rPr>
          <w:sz w:val="28"/>
          <w:szCs w:val="28"/>
        </w:rPr>
        <w:t xml:space="preserve"> год привлечены:</w:t>
      </w:r>
    </w:p>
    <w:p w:rsidR="002D4646" w:rsidRPr="00606FDF" w:rsidRDefault="002D4646" w:rsidP="002D4646">
      <w:pPr>
        <w:ind w:firstLine="708"/>
        <w:jc w:val="both"/>
        <w:rPr>
          <w:sz w:val="28"/>
          <w:szCs w:val="28"/>
        </w:rPr>
      </w:pPr>
      <w:r w:rsidRPr="00606FDF">
        <w:rPr>
          <w:sz w:val="28"/>
          <w:szCs w:val="28"/>
        </w:rPr>
        <w:lastRenderedPageBreak/>
        <w:t xml:space="preserve">- остатки средств бюджетных и автономных учреждений со счета Управления Федерального казначейства по Саратовской области в бюджет муниципального образования «Город Саратов» в сумме </w:t>
      </w:r>
      <w:r>
        <w:rPr>
          <w:sz w:val="28"/>
          <w:szCs w:val="28"/>
        </w:rPr>
        <w:t>55</w:t>
      </w:r>
      <w:r w:rsidRPr="00A47407">
        <w:rPr>
          <w:sz w:val="28"/>
          <w:szCs w:val="28"/>
        </w:rPr>
        <w:t>0</w:t>
      </w:r>
      <w:r>
        <w:rPr>
          <w:sz w:val="28"/>
          <w:lang w:val="en-US"/>
        </w:rPr>
        <w:t> </w:t>
      </w:r>
      <w:r w:rsidRPr="00A47407">
        <w:rPr>
          <w:sz w:val="28"/>
          <w:szCs w:val="28"/>
        </w:rPr>
        <w:t>000,0 тыс. руб.</w:t>
      </w:r>
      <w:r>
        <w:rPr>
          <w:sz w:val="28"/>
          <w:szCs w:val="28"/>
        </w:rPr>
        <w:t>,</w:t>
      </w:r>
      <w:r w:rsidRPr="00843B64">
        <w:rPr>
          <w:sz w:val="28"/>
          <w:szCs w:val="28"/>
        </w:rPr>
        <w:t xml:space="preserve"> </w:t>
      </w:r>
      <w:r w:rsidRPr="00CE4BCD">
        <w:rPr>
          <w:sz w:val="28"/>
          <w:szCs w:val="28"/>
        </w:rPr>
        <w:t xml:space="preserve">которые возвращены в </w:t>
      </w:r>
      <w:r>
        <w:rPr>
          <w:sz w:val="28"/>
          <w:szCs w:val="28"/>
        </w:rPr>
        <w:t>сумме</w:t>
      </w:r>
      <w:r w:rsidRPr="007B4784">
        <w:rPr>
          <w:sz w:val="28"/>
          <w:szCs w:val="28"/>
        </w:rPr>
        <w:t xml:space="preserve"> </w:t>
      </w:r>
      <w:r>
        <w:rPr>
          <w:sz w:val="28"/>
          <w:szCs w:val="28"/>
        </w:rPr>
        <w:t>468</w:t>
      </w:r>
      <w:r>
        <w:rPr>
          <w:sz w:val="28"/>
          <w:lang w:val="en-US"/>
        </w:rPr>
        <w:t> </w:t>
      </w:r>
      <w:r>
        <w:rPr>
          <w:sz w:val="28"/>
          <w:szCs w:val="28"/>
        </w:rPr>
        <w:t>000,0 тыс. руб.</w:t>
      </w:r>
      <w:r w:rsidRPr="00CE4BCD">
        <w:rPr>
          <w:sz w:val="28"/>
          <w:szCs w:val="28"/>
        </w:rPr>
        <w:t xml:space="preserve"> до окончания финансового года</w:t>
      </w:r>
      <w:r w:rsidR="00CB44EA">
        <w:rPr>
          <w:sz w:val="28"/>
          <w:szCs w:val="28"/>
        </w:rPr>
        <w:t>;</w:t>
      </w:r>
    </w:p>
    <w:p w:rsidR="002D4646" w:rsidRPr="00606FDF" w:rsidRDefault="002D4646" w:rsidP="002D4646">
      <w:pPr>
        <w:pStyle w:val="a3"/>
        <w:suppressAutoHyphens/>
        <w:ind w:firstLine="709"/>
        <w:contextualSpacing/>
        <w:rPr>
          <w:szCs w:val="28"/>
        </w:rPr>
      </w:pPr>
      <w:r w:rsidRPr="00606FDF">
        <w:rPr>
          <w:szCs w:val="28"/>
        </w:rPr>
        <w:t xml:space="preserve">- бюджетные кредиты от Управления Федерального казначейства по Саратовской области на пополнение остатков средств на </w:t>
      </w:r>
      <w:r>
        <w:rPr>
          <w:szCs w:val="28"/>
        </w:rPr>
        <w:t xml:space="preserve">едином </w:t>
      </w:r>
      <w:r w:rsidRPr="00606FDF">
        <w:rPr>
          <w:szCs w:val="28"/>
        </w:rPr>
        <w:t xml:space="preserve">счете бюджета в сумме </w:t>
      </w:r>
      <w:r w:rsidRPr="007B4784">
        <w:rPr>
          <w:szCs w:val="28"/>
        </w:rPr>
        <w:t>5</w:t>
      </w:r>
      <w:r w:rsidRPr="00606FDF">
        <w:rPr>
          <w:szCs w:val="28"/>
        </w:rPr>
        <w:t>00</w:t>
      </w:r>
      <w:r>
        <w:rPr>
          <w:lang w:val="en-US"/>
        </w:rPr>
        <w:t> </w:t>
      </w:r>
      <w:r w:rsidRPr="00606FDF">
        <w:rPr>
          <w:szCs w:val="28"/>
        </w:rPr>
        <w:t>000,0 тыс. руб., которые погашены в полном объеме в течение финансового года. Ставка кредитования составила 0,1% годовых, что значительно ниже ставок кредитования кредитными организациями.</w:t>
      </w:r>
    </w:p>
    <w:p w:rsidR="000150A7" w:rsidRDefault="000150A7" w:rsidP="00C01B73">
      <w:pPr>
        <w:pStyle w:val="2"/>
        <w:spacing w:before="240"/>
        <w:rPr>
          <w:rStyle w:val="10"/>
          <w:sz w:val="28"/>
          <w:szCs w:val="28"/>
        </w:rPr>
      </w:pPr>
      <w:bookmarkStart w:id="5" w:name="_Toc30686748"/>
      <w:r w:rsidRPr="00137FD6">
        <w:rPr>
          <w:b/>
        </w:rPr>
        <w:t>4</w:t>
      </w:r>
      <w:r w:rsidRPr="00137FD6">
        <w:rPr>
          <w:rStyle w:val="10"/>
          <w:b w:val="0"/>
          <w:sz w:val="28"/>
          <w:szCs w:val="28"/>
        </w:rPr>
        <w:t xml:space="preserve">. </w:t>
      </w:r>
      <w:r w:rsidRPr="00137FD6">
        <w:rPr>
          <w:rStyle w:val="10"/>
          <w:sz w:val="28"/>
          <w:szCs w:val="28"/>
        </w:rPr>
        <w:t>МУНИЦИПАЛЬНЫЙ ДОЛГ</w:t>
      </w:r>
      <w:bookmarkEnd w:id="5"/>
    </w:p>
    <w:p w:rsidR="002D4646" w:rsidRPr="00ED1F7C" w:rsidRDefault="002D4646" w:rsidP="002D4646">
      <w:pPr>
        <w:ind w:firstLine="708"/>
        <w:jc w:val="both"/>
        <w:rPr>
          <w:kern w:val="32"/>
          <w:sz w:val="28"/>
          <w:szCs w:val="28"/>
        </w:rPr>
      </w:pPr>
      <w:r w:rsidRPr="0037081D">
        <w:rPr>
          <w:sz w:val="28"/>
          <w:szCs w:val="28"/>
        </w:rPr>
        <w:t xml:space="preserve">Муниципальный </w:t>
      </w:r>
      <w:r w:rsidRPr="00A5520C">
        <w:rPr>
          <w:sz w:val="28"/>
          <w:szCs w:val="28"/>
        </w:rPr>
        <w:t xml:space="preserve">долг вырос с начала года на </w:t>
      </w:r>
      <w:r>
        <w:rPr>
          <w:sz w:val="28"/>
          <w:szCs w:val="28"/>
        </w:rPr>
        <w:t>897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600,0 тыс. руб.</w:t>
      </w:r>
      <w:r w:rsidRPr="00ED1F7C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            </w:t>
      </w:r>
      <w:r w:rsidRPr="00ED1F7C">
        <w:rPr>
          <w:sz w:val="28"/>
          <w:szCs w:val="28"/>
        </w:rPr>
        <w:t xml:space="preserve">на 1 </w:t>
      </w:r>
      <w:r>
        <w:rPr>
          <w:sz w:val="28"/>
          <w:szCs w:val="28"/>
        </w:rPr>
        <w:t>января</w:t>
      </w:r>
      <w:r w:rsidRPr="00ED1F7C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ED1F7C">
        <w:rPr>
          <w:sz w:val="28"/>
          <w:szCs w:val="28"/>
        </w:rPr>
        <w:t xml:space="preserve"> года составил </w:t>
      </w:r>
      <w:r>
        <w:rPr>
          <w:sz w:val="28"/>
          <w:szCs w:val="28"/>
        </w:rPr>
        <w:t>7</w:t>
      </w:r>
      <w:r>
        <w:rPr>
          <w:sz w:val="28"/>
          <w:lang w:val="en-US"/>
        </w:rPr>
        <w:t> </w:t>
      </w:r>
      <w:r>
        <w:rPr>
          <w:sz w:val="28"/>
          <w:szCs w:val="28"/>
        </w:rPr>
        <w:t>650</w:t>
      </w:r>
      <w:r>
        <w:rPr>
          <w:sz w:val="28"/>
          <w:lang w:val="en-US"/>
        </w:rPr>
        <w:t> </w:t>
      </w:r>
      <w:r>
        <w:rPr>
          <w:sz w:val="28"/>
          <w:szCs w:val="28"/>
        </w:rPr>
        <w:t>000</w:t>
      </w:r>
      <w:r w:rsidRPr="00ED1F7C">
        <w:rPr>
          <w:sz w:val="28"/>
          <w:szCs w:val="28"/>
        </w:rPr>
        <w:t>,0 тыс. руб.</w:t>
      </w:r>
      <w:r w:rsidR="00BF7031">
        <w:rPr>
          <w:sz w:val="28"/>
          <w:szCs w:val="28"/>
        </w:rPr>
        <w:t>,</w:t>
      </w:r>
      <w:r w:rsidRPr="007B4784">
        <w:rPr>
          <w:sz w:val="28"/>
          <w:szCs w:val="28"/>
        </w:rPr>
        <w:t xml:space="preserve"> </w:t>
      </w:r>
      <w:r w:rsidRPr="00606FDF">
        <w:rPr>
          <w:sz w:val="28"/>
          <w:szCs w:val="28"/>
        </w:rPr>
        <w:t>что не превышает верхний предел муниципального внутреннего долга, утвержденный решением Саратовской городской Думы о бюджете муниципального образования «Город Саратов» на 202</w:t>
      </w:r>
      <w:r w:rsidRPr="007B4784">
        <w:rPr>
          <w:sz w:val="28"/>
          <w:szCs w:val="28"/>
        </w:rPr>
        <w:t>1</w:t>
      </w:r>
      <w:r w:rsidRPr="00606FDF">
        <w:rPr>
          <w:sz w:val="28"/>
          <w:szCs w:val="28"/>
        </w:rPr>
        <w:t xml:space="preserve"> год и на плановый период 202</w:t>
      </w:r>
      <w:r w:rsidRPr="007B4784">
        <w:rPr>
          <w:sz w:val="28"/>
          <w:szCs w:val="28"/>
        </w:rPr>
        <w:t>2</w:t>
      </w:r>
      <w:r w:rsidRPr="00606FDF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       </w:t>
      </w:r>
      <w:r w:rsidRPr="00606FDF">
        <w:rPr>
          <w:sz w:val="28"/>
          <w:szCs w:val="28"/>
        </w:rPr>
        <w:t>202</w:t>
      </w:r>
      <w:r w:rsidRPr="007B4784">
        <w:rPr>
          <w:sz w:val="28"/>
          <w:szCs w:val="28"/>
        </w:rPr>
        <w:t>3</w:t>
      </w:r>
      <w:r w:rsidRPr="00606FDF">
        <w:rPr>
          <w:sz w:val="28"/>
          <w:szCs w:val="28"/>
        </w:rPr>
        <w:t xml:space="preserve"> годов.</w:t>
      </w:r>
    </w:p>
    <w:p w:rsidR="002D4646" w:rsidRPr="00ED1F7C" w:rsidRDefault="002D4646" w:rsidP="002D4646">
      <w:pPr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Муниципальный долг составил </w:t>
      </w:r>
      <w:r>
        <w:rPr>
          <w:sz w:val="28"/>
          <w:szCs w:val="28"/>
        </w:rPr>
        <w:t>84</w:t>
      </w:r>
      <w:r w:rsidRPr="005A007E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5A007E">
        <w:rPr>
          <w:sz w:val="28"/>
          <w:szCs w:val="28"/>
        </w:rPr>
        <w:t>%</w:t>
      </w:r>
      <w:r w:rsidRPr="00ED1F7C">
        <w:rPr>
          <w:sz w:val="28"/>
          <w:szCs w:val="28"/>
        </w:rPr>
        <w:t xml:space="preserve"> </w:t>
      </w:r>
      <w:r w:rsidRPr="00513871">
        <w:rPr>
          <w:sz w:val="28"/>
          <w:szCs w:val="28"/>
        </w:rPr>
        <w:t>к годовому объему</w:t>
      </w:r>
      <w:r w:rsidRPr="00ED1F7C">
        <w:rPr>
          <w:sz w:val="28"/>
          <w:szCs w:val="28"/>
        </w:rPr>
        <w:t xml:space="preserve"> доходов бюджета муниципального образования «Город Саратов» без учета безвозмездных поступлений. </w:t>
      </w:r>
    </w:p>
    <w:p w:rsidR="002D4646" w:rsidRPr="00B512AC" w:rsidRDefault="002D4646" w:rsidP="002D4646">
      <w:pPr>
        <w:spacing w:after="120"/>
        <w:ind w:firstLine="709"/>
        <w:jc w:val="both"/>
        <w:rPr>
          <w:sz w:val="28"/>
          <w:szCs w:val="28"/>
        </w:rPr>
      </w:pPr>
      <w:r w:rsidRPr="00513871">
        <w:rPr>
          <w:sz w:val="28"/>
          <w:szCs w:val="28"/>
        </w:rPr>
        <w:t xml:space="preserve">За </w:t>
      </w:r>
      <w:r w:rsidRPr="00ED1F7C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ED1F7C">
        <w:rPr>
          <w:sz w:val="28"/>
          <w:szCs w:val="28"/>
        </w:rPr>
        <w:t xml:space="preserve"> год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137FD6" w:rsidRDefault="00D3136B" w:rsidP="00C01B73">
      <w:pPr>
        <w:pStyle w:val="2"/>
        <w:spacing w:before="240"/>
        <w:rPr>
          <w:b/>
        </w:rPr>
      </w:pPr>
      <w:bookmarkStart w:id="6" w:name="_Toc30686749"/>
      <w:r w:rsidRPr="00137FD6">
        <w:rPr>
          <w:b/>
        </w:rPr>
        <w:t xml:space="preserve">5. </w:t>
      </w:r>
      <w:r w:rsidR="000C095D" w:rsidRPr="00137FD6">
        <w:rPr>
          <w:b/>
        </w:rPr>
        <w:t xml:space="preserve">РАБОТА </w:t>
      </w:r>
      <w:r w:rsidR="009F6C2E" w:rsidRPr="00137FD6">
        <w:rPr>
          <w:b/>
        </w:rPr>
        <w:t>С ИСПОЛНИТЕЛЬНЫМИ ДОКУМЕНТАМИ И</w:t>
      </w:r>
      <w:r w:rsidR="009F6C2E" w:rsidRPr="00137FD6">
        <w:rPr>
          <w:b/>
        </w:rPr>
        <w:br/>
      </w:r>
      <w:r w:rsidR="000C095D" w:rsidRPr="00137FD6">
        <w:rPr>
          <w:b/>
        </w:rPr>
        <w:t>ЗАЩИТА ИНТЕРЕСОВ КАЗНЫ ГОРОДА</w:t>
      </w:r>
      <w:bookmarkEnd w:id="6"/>
    </w:p>
    <w:p w:rsidR="00D806B5" w:rsidRPr="00137FD6" w:rsidRDefault="00D806B5" w:rsidP="00D806B5">
      <w:pPr>
        <w:pStyle w:val="a9"/>
        <w:ind w:firstLine="720"/>
        <w:jc w:val="both"/>
        <w:rPr>
          <w:i/>
        </w:rPr>
      </w:pPr>
      <w:r w:rsidRPr="00137FD6">
        <w:t xml:space="preserve">Остаток неисполненных предъявленных и поставленных на учет в комитете по финансам </w:t>
      </w:r>
      <w:r w:rsidRPr="00137FD6">
        <w:rPr>
          <w:szCs w:val="28"/>
        </w:rPr>
        <w:t xml:space="preserve">администрации муниципального образования «Город Саратов» </w:t>
      </w:r>
      <w:r w:rsidRPr="00137FD6">
        <w:t>судебных актов по состоянию на 1 января 20</w:t>
      </w:r>
      <w:r w:rsidR="00425105" w:rsidRPr="00137FD6">
        <w:t>2</w:t>
      </w:r>
      <w:r w:rsidR="00F6311D" w:rsidRPr="00137FD6">
        <w:t>1</w:t>
      </w:r>
      <w:r w:rsidRPr="00137FD6">
        <w:t xml:space="preserve"> года составил </w:t>
      </w:r>
      <w:r w:rsidR="00F6311D" w:rsidRPr="00137FD6">
        <w:t>23541</w:t>
      </w:r>
      <w:r w:rsidR="00B73DE1" w:rsidRPr="00137FD6">
        <w:t>,</w:t>
      </w:r>
      <w:r w:rsidR="00F6311D" w:rsidRPr="00137FD6">
        <w:t>9</w:t>
      </w:r>
      <w:r w:rsidRPr="00137FD6">
        <w:t xml:space="preserve"> тыс. руб</w:t>
      </w:r>
      <w:r w:rsidRPr="00137FD6">
        <w:rPr>
          <w:i/>
        </w:rPr>
        <w:t xml:space="preserve">. </w:t>
      </w:r>
      <w:r w:rsidRPr="00137FD6">
        <w:t xml:space="preserve">За </w:t>
      </w:r>
      <w:r w:rsidR="00425105" w:rsidRPr="00137FD6">
        <w:t>202</w:t>
      </w:r>
      <w:r w:rsidR="00F6311D" w:rsidRPr="00137FD6">
        <w:t>1</w:t>
      </w:r>
      <w:r w:rsidRPr="00137FD6">
        <w:t xml:space="preserve"> год поступило и поставлено на учет исполнительных документов на сумму </w:t>
      </w:r>
      <w:r w:rsidR="006844D2">
        <w:t>308123,0</w:t>
      </w:r>
      <w:r w:rsidRPr="00137FD6">
        <w:t xml:space="preserve"> тыс. руб. </w:t>
      </w:r>
    </w:p>
    <w:p w:rsidR="00D806B5" w:rsidRPr="00137FD6" w:rsidRDefault="00D806B5" w:rsidP="00C01B73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На исполнение требований исполнительных документов, предусматривающих обращения взысканий на средства бюджета муниципального образования «Город Саратов», предъявленных и поставленных на учет в комитете по финансам </w:t>
      </w:r>
      <w:r w:rsidRPr="00137FD6">
        <w:rPr>
          <w:sz w:val="28"/>
          <w:szCs w:val="28"/>
        </w:rPr>
        <w:t xml:space="preserve">администрации муниципального образования «Город Саратов», </w:t>
      </w:r>
      <w:r w:rsidRPr="00137FD6">
        <w:rPr>
          <w:sz w:val="28"/>
        </w:rPr>
        <w:t xml:space="preserve">за </w:t>
      </w:r>
      <w:r w:rsidR="00425105" w:rsidRPr="00137FD6">
        <w:rPr>
          <w:sz w:val="28"/>
        </w:rPr>
        <w:t>202</w:t>
      </w:r>
      <w:r w:rsidR="00F6311D" w:rsidRPr="00137FD6">
        <w:rPr>
          <w:sz w:val="28"/>
        </w:rPr>
        <w:t>1</w:t>
      </w:r>
      <w:r w:rsidR="006844D2">
        <w:rPr>
          <w:sz w:val="28"/>
        </w:rPr>
        <w:t xml:space="preserve"> год</w:t>
      </w:r>
      <w:r w:rsidR="00425105" w:rsidRPr="00137FD6">
        <w:rPr>
          <w:sz w:val="28"/>
        </w:rPr>
        <w:t xml:space="preserve"> </w:t>
      </w:r>
      <w:r w:rsidRPr="00137FD6">
        <w:rPr>
          <w:sz w:val="28"/>
        </w:rPr>
        <w:t xml:space="preserve">направлено </w:t>
      </w:r>
      <w:r w:rsidR="006844D2">
        <w:rPr>
          <w:sz w:val="28"/>
        </w:rPr>
        <w:t>280063,3</w:t>
      </w:r>
      <w:r w:rsidRPr="00137FD6">
        <w:rPr>
          <w:sz w:val="28"/>
        </w:rPr>
        <w:t xml:space="preserve"> тыс. руб. </w:t>
      </w:r>
    </w:p>
    <w:p w:rsidR="00D806B5" w:rsidRPr="00137FD6" w:rsidRDefault="00D806B5" w:rsidP="006844D2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</w:rPr>
      </w:pPr>
      <w:r w:rsidRPr="00137FD6">
        <w:rPr>
          <w:sz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«Город Саратов» судебных актов по состоянию на 1 </w:t>
      </w:r>
      <w:r w:rsidR="006844D2">
        <w:rPr>
          <w:sz w:val="28"/>
        </w:rPr>
        <w:t>января</w:t>
      </w:r>
      <w:r w:rsidRPr="00137FD6">
        <w:rPr>
          <w:sz w:val="28"/>
        </w:rPr>
        <w:t xml:space="preserve"> 202</w:t>
      </w:r>
      <w:r w:rsidR="006844D2">
        <w:rPr>
          <w:sz w:val="28"/>
        </w:rPr>
        <w:t>2</w:t>
      </w:r>
      <w:r w:rsidR="00B63B45" w:rsidRPr="00137FD6">
        <w:rPr>
          <w:sz w:val="28"/>
        </w:rPr>
        <w:t xml:space="preserve"> года составил</w:t>
      </w:r>
      <w:r w:rsidR="00B63B45" w:rsidRPr="00137FD6">
        <w:rPr>
          <w:sz w:val="28"/>
        </w:rPr>
        <w:br/>
      </w:r>
      <w:r w:rsidR="006844D2">
        <w:rPr>
          <w:sz w:val="28"/>
        </w:rPr>
        <w:t>51601,6</w:t>
      </w:r>
      <w:r w:rsidR="00122945" w:rsidRPr="00137FD6">
        <w:rPr>
          <w:sz w:val="28"/>
        </w:rPr>
        <w:t xml:space="preserve"> </w:t>
      </w:r>
      <w:r w:rsidRPr="00137FD6">
        <w:rPr>
          <w:sz w:val="28"/>
        </w:rPr>
        <w:t>тыс. руб.</w:t>
      </w:r>
    </w:p>
    <w:p w:rsidR="00323BB5" w:rsidRPr="00110204" w:rsidRDefault="00D806B5" w:rsidP="00323BB5">
      <w:pPr>
        <w:ind w:firstLine="851"/>
        <w:jc w:val="both"/>
        <w:rPr>
          <w:sz w:val="28"/>
          <w:szCs w:val="28"/>
        </w:rPr>
      </w:pPr>
      <w:r w:rsidRPr="00323BB5">
        <w:rPr>
          <w:color w:val="000000"/>
          <w:sz w:val="28"/>
          <w:szCs w:val="28"/>
        </w:rPr>
        <w:t>Общая сумма исковых требований, предъявленных к казне муниципального образования «Город Саратов», по</w:t>
      </w:r>
      <w:r w:rsidR="00323BB5" w:rsidRPr="00110204">
        <w:rPr>
          <w:sz w:val="28"/>
          <w:szCs w:val="28"/>
        </w:rPr>
        <w:t xml:space="preserve"> </w:t>
      </w:r>
      <w:r w:rsidR="00323BB5">
        <w:rPr>
          <w:sz w:val="28"/>
          <w:szCs w:val="28"/>
        </w:rPr>
        <w:t>751</w:t>
      </w:r>
      <w:r w:rsidR="00323BB5" w:rsidRPr="00110204">
        <w:rPr>
          <w:sz w:val="28"/>
          <w:szCs w:val="28"/>
        </w:rPr>
        <w:t xml:space="preserve"> заявлени</w:t>
      </w:r>
      <w:r w:rsidR="00323BB5">
        <w:rPr>
          <w:sz w:val="28"/>
          <w:szCs w:val="28"/>
        </w:rPr>
        <w:t>ю</w:t>
      </w:r>
      <w:r w:rsidR="00323BB5" w:rsidRPr="00110204">
        <w:rPr>
          <w:sz w:val="28"/>
          <w:szCs w:val="28"/>
        </w:rPr>
        <w:t xml:space="preserve"> составила </w:t>
      </w:r>
      <w:r w:rsidR="00323BB5">
        <w:rPr>
          <w:sz w:val="28"/>
          <w:szCs w:val="28"/>
        </w:rPr>
        <w:t>1 080 035,6</w:t>
      </w:r>
      <w:r w:rsidR="00323BB5" w:rsidRPr="00110204">
        <w:rPr>
          <w:sz w:val="28"/>
          <w:szCs w:val="28"/>
        </w:rPr>
        <w:t xml:space="preserve"> т</w:t>
      </w:r>
      <w:r w:rsidR="00323BB5">
        <w:rPr>
          <w:sz w:val="28"/>
          <w:szCs w:val="28"/>
        </w:rPr>
        <w:t xml:space="preserve">ыс. руб. (с учетом переходящих </w:t>
      </w:r>
      <w:r w:rsidR="00323BB5" w:rsidRPr="00110204">
        <w:rPr>
          <w:sz w:val="28"/>
          <w:szCs w:val="28"/>
        </w:rPr>
        <w:t>164 дел 2020 года на сумму 342 722,9 тыс. руб.).</w:t>
      </w:r>
    </w:p>
    <w:p w:rsidR="00323BB5" w:rsidRPr="00B9612F" w:rsidRDefault="00425105" w:rsidP="00323BB5">
      <w:pPr>
        <w:ind w:firstLine="851"/>
        <w:jc w:val="both"/>
        <w:rPr>
          <w:sz w:val="28"/>
          <w:szCs w:val="28"/>
        </w:rPr>
      </w:pPr>
      <w:r w:rsidRPr="00323BB5">
        <w:rPr>
          <w:color w:val="000000"/>
          <w:sz w:val="28"/>
          <w:szCs w:val="28"/>
        </w:rPr>
        <w:lastRenderedPageBreak/>
        <w:t>Судами было</w:t>
      </w:r>
      <w:r w:rsidR="00E26B3B" w:rsidRPr="00323BB5">
        <w:rPr>
          <w:color w:val="000000"/>
          <w:sz w:val="28"/>
          <w:szCs w:val="28"/>
        </w:rPr>
        <w:t xml:space="preserve"> отказано в удовлетворении </w:t>
      </w:r>
      <w:r w:rsidR="00323BB5" w:rsidRPr="00323BB5">
        <w:rPr>
          <w:color w:val="000000"/>
          <w:sz w:val="28"/>
          <w:szCs w:val="28"/>
        </w:rPr>
        <w:t>203</w:t>
      </w:r>
      <w:r w:rsidRPr="00323BB5">
        <w:rPr>
          <w:color w:val="000000"/>
          <w:sz w:val="28"/>
          <w:szCs w:val="28"/>
        </w:rPr>
        <w:t xml:space="preserve"> исковых заявлений</w:t>
      </w:r>
      <w:r w:rsidR="000F7176" w:rsidRPr="00323BB5">
        <w:rPr>
          <w:color w:val="000000"/>
          <w:sz w:val="28"/>
          <w:szCs w:val="28"/>
        </w:rPr>
        <w:t xml:space="preserve"> </w:t>
      </w:r>
      <w:r w:rsidRPr="00323BB5">
        <w:rPr>
          <w:color w:val="000000"/>
          <w:sz w:val="28"/>
          <w:szCs w:val="28"/>
        </w:rPr>
        <w:t xml:space="preserve">на общую сумму </w:t>
      </w:r>
      <w:r w:rsidR="00323BB5" w:rsidRPr="00323BB5">
        <w:rPr>
          <w:sz w:val="28"/>
          <w:szCs w:val="28"/>
        </w:rPr>
        <w:t xml:space="preserve">365 072,8 тыс. руб.; </w:t>
      </w:r>
      <w:r w:rsidRPr="00323BB5">
        <w:rPr>
          <w:color w:val="000000"/>
          <w:sz w:val="28"/>
          <w:szCs w:val="28"/>
        </w:rPr>
        <w:t xml:space="preserve">вынесено решений о взыскании с казны муниципального образования «Город Саратов» по </w:t>
      </w:r>
      <w:r w:rsidR="00323BB5" w:rsidRPr="00B9612F">
        <w:rPr>
          <w:sz w:val="28"/>
          <w:szCs w:val="28"/>
        </w:rPr>
        <w:t>248 заявлениям на сумму 189</w:t>
      </w:r>
      <w:r w:rsidR="00323BB5">
        <w:rPr>
          <w:sz w:val="28"/>
          <w:szCs w:val="28"/>
        </w:rPr>
        <w:t> 001,0</w:t>
      </w:r>
      <w:r w:rsidR="00323BB5" w:rsidRPr="00B9612F">
        <w:rPr>
          <w:sz w:val="28"/>
          <w:szCs w:val="28"/>
        </w:rPr>
        <w:t xml:space="preserve"> тыс. руб.</w:t>
      </w:r>
    </w:p>
    <w:p w:rsidR="005658D6" w:rsidRDefault="000B6E88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23BB5">
        <w:rPr>
          <w:color w:val="000000"/>
          <w:sz w:val="28"/>
          <w:szCs w:val="28"/>
        </w:rPr>
        <w:t>По состоянию на 01.</w:t>
      </w:r>
      <w:r w:rsidR="00323BB5" w:rsidRPr="00323BB5">
        <w:rPr>
          <w:color w:val="000000"/>
          <w:sz w:val="28"/>
          <w:szCs w:val="28"/>
        </w:rPr>
        <w:t xml:space="preserve">01.2022 </w:t>
      </w:r>
      <w:r w:rsidRPr="00323BB5">
        <w:rPr>
          <w:color w:val="000000"/>
          <w:sz w:val="28"/>
          <w:szCs w:val="28"/>
        </w:rPr>
        <w:t>н</w:t>
      </w:r>
      <w:r w:rsidR="00425105" w:rsidRPr="00323BB5">
        <w:rPr>
          <w:color w:val="000000"/>
          <w:sz w:val="28"/>
          <w:szCs w:val="28"/>
        </w:rPr>
        <w:t xml:space="preserve">а рассмотрении в судах находилось </w:t>
      </w:r>
      <w:r w:rsidRPr="00323BB5">
        <w:rPr>
          <w:color w:val="000000"/>
          <w:sz w:val="28"/>
          <w:szCs w:val="28"/>
        </w:rPr>
        <w:br/>
      </w:r>
      <w:r w:rsidR="00323BB5">
        <w:rPr>
          <w:color w:val="000000"/>
          <w:sz w:val="28"/>
          <w:szCs w:val="28"/>
        </w:rPr>
        <w:t>300</w:t>
      </w:r>
      <w:r w:rsidR="00425105" w:rsidRPr="00323BB5">
        <w:rPr>
          <w:color w:val="000000"/>
          <w:sz w:val="28"/>
          <w:szCs w:val="28"/>
        </w:rPr>
        <w:t xml:space="preserve"> исковых заявлений на общую сумму </w:t>
      </w:r>
      <w:r w:rsidR="00323BB5" w:rsidRPr="00B9612F">
        <w:rPr>
          <w:sz w:val="28"/>
          <w:szCs w:val="28"/>
        </w:rPr>
        <w:t>525 961,</w:t>
      </w:r>
      <w:r w:rsidR="00323BB5">
        <w:rPr>
          <w:sz w:val="28"/>
          <w:szCs w:val="28"/>
        </w:rPr>
        <w:t>8</w:t>
      </w:r>
      <w:r w:rsidR="00323BB5" w:rsidRPr="00B9612F">
        <w:rPr>
          <w:sz w:val="28"/>
          <w:szCs w:val="28"/>
        </w:rPr>
        <w:t xml:space="preserve"> тыс. руб.</w:t>
      </w:r>
    </w:p>
    <w:p w:rsidR="00553072" w:rsidRDefault="00553072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8"/>
        </w:rPr>
      </w:pPr>
    </w:p>
    <w:p w:rsidR="003241F3" w:rsidRPr="00553072" w:rsidRDefault="003241F3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8"/>
        </w:rPr>
      </w:pPr>
    </w:p>
    <w:p w:rsidR="00522290" w:rsidRPr="00F63369" w:rsidRDefault="008B20B4" w:rsidP="00522290">
      <w:pPr>
        <w:jc w:val="both"/>
        <w:rPr>
          <w:sz w:val="28"/>
          <w:szCs w:val="28"/>
        </w:rPr>
      </w:pPr>
      <w:r w:rsidRPr="00F63369">
        <w:rPr>
          <w:sz w:val="28"/>
          <w:szCs w:val="28"/>
        </w:rPr>
        <w:t>П</w:t>
      </w:r>
      <w:r w:rsidR="00522290" w:rsidRPr="00F63369">
        <w:rPr>
          <w:sz w:val="28"/>
          <w:szCs w:val="28"/>
        </w:rPr>
        <w:t>редседател</w:t>
      </w:r>
      <w:r w:rsidRPr="00F63369">
        <w:rPr>
          <w:sz w:val="28"/>
          <w:szCs w:val="28"/>
        </w:rPr>
        <w:t>ь</w:t>
      </w:r>
      <w:r w:rsidR="00522290" w:rsidRPr="00F63369">
        <w:rPr>
          <w:sz w:val="28"/>
          <w:szCs w:val="28"/>
        </w:rPr>
        <w:t xml:space="preserve"> комитета по финансам </w:t>
      </w:r>
    </w:p>
    <w:p w:rsidR="00522290" w:rsidRPr="00F63369" w:rsidRDefault="00522290" w:rsidP="00522290">
      <w:pPr>
        <w:jc w:val="both"/>
        <w:rPr>
          <w:sz w:val="28"/>
          <w:szCs w:val="28"/>
        </w:rPr>
      </w:pPr>
      <w:r w:rsidRPr="00F63369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32F56">
      <w:pPr>
        <w:jc w:val="both"/>
        <w:rPr>
          <w:sz w:val="28"/>
          <w:szCs w:val="28"/>
        </w:rPr>
      </w:pPr>
      <w:r w:rsidRPr="00F63369">
        <w:rPr>
          <w:sz w:val="28"/>
          <w:szCs w:val="28"/>
        </w:rPr>
        <w:t>«Город Саратов»</w:t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  <w:t xml:space="preserve">         </w:t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  <w:t xml:space="preserve">       А.С. Струко</w:t>
      </w:r>
      <w:r w:rsidR="00B32F56" w:rsidRPr="00F63369">
        <w:rPr>
          <w:sz w:val="28"/>
          <w:szCs w:val="28"/>
        </w:rPr>
        <w:t>в</w:t>
      </w:r>
    </w:p>
    <w:sectPr w:rsidR="009F6C2E" w:rsidRPr="00B32F56" w:rsidSect="00F6336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51A" w:rsidRDefault="0064351A">
      <w:r>
        <w:separator/>
      </w:r>
    </w:p>
  </w:endnote>
  <w:endnote w:type="continuationSeparator" w:id="1">
    <w:p w:rsidR="0064351A" w:rsidRDefault="00643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41B" w:rsidRDefault="00E7742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6141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6141B">
      <w:rPr>
        <w:rStyle w:val="a6"/>
        <w:noProof/>
      </w:rPr>
      <w:t>14</w:t>
    </w:r>
    <w:r>
      <w:rPr>
        <w:rStyle w:val="a6"/>
      </w:rPr>
      <w:fldChar w:fldCharType="end"/>
    </w:r>
  </w:p>
  <w:p w:rsidR="0056141B" w:rsidRDefault="0056141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41B" w:rsidRDefault="0056141B">
    <w:pPr>
      <w:pStyle w:val="a5"/>
      <w:framePr w:wrap="around" w:vAnchor="text" w:hAnchor="margin" w:xAlign="center" w:y="1"/>
      <w:rPr>
        <w:rStyle w:val="a6"/>
        <w:lang w:val="en-US"/>
      </w:rPr>
    </w:pPr>
  </w:p>
  <w:p w:rsidR="0056141B" w:rsidRDefault="0056141B">
    <w:pPr>
      <w:pStyle w:val="a5"/>
      <w:framePr w:wrap="around" w:vAnchor="text" w:hAnchor="margin" w:xAlign="center" w:y="1"/>
      <w:rPr>
        <w:rStyle w:val="a6"/>
        <w:lang w:val="en-US"/>
      </w:rPr>
    </w:pPr>
  </w:p>
  <w:p w:rsidR="0056141B" w:rsidRDefault="005614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51A" w:rsidRDefault="0064351A">
      <w:r>
        <w:separator/>
      </w:r>
    </w:p>
  </w:footnote>
  <w:footnote w:type="continuationSeparator" w:id="1">
    <w:p w:rsidR="0064351A" w:rsidRDefault="006435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41B" w:rsidRDefault="00E7742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6141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6141B">
      <w:rPr>
        <w:rStyle w:val="a6"/>
        <w:noProof/>
      </w:rPr>
      <w:t>14</w:t>
    </w:r>
    <w:r>
      <w:rPr>
        <w:rStyle w:val="a6"/>
      </w:rPr>
      <w:fldChar w:fldCharType="end"/>
    </w:r>
  </w:p>
  <w:p w:rsidR="0056141B" w:rsidRDefault="0056141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56141B" w:rsidRDefault="00E7742E">
        <w:pPr>
          <w:pStyle w:val="a7"/>
          <w:jc w:val="right"/>
        </w:pPr>
        <w:fldSimple w:instr=" PAGE   \* MERGEFORMAT ">
          <w:r w:rsidR="000212F9">
            <w:rPr>
              <w:noProof/>
            </w:rPr>
            <w:t>7</w:t>
          </w:r>
        </w:fldSimple>
      </w:p>
    </w:sdtContent>
  </w:sdt>
  <w:p w:rsidR="0056141B" w:rsidRDefault="0056141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5B33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8F6"/>
    <w:rsid w:val="00015C6C"/>
    <w:rsid w:val="00015F37"/>
    <w:rsid w:val="0001634E"/>
    <w:rsid w:val="0002012E"/>
    <w:rsid w:val="00021060"/>
    <w:rsid w:val="0002125C"/>
    <w:rsid w:val="000212F9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11E7"/>
    <w:rsid w:val="00031EC0"/>
    <w:rsid w:val="000342B8"/>
    <w:rsid w:val="000405BB"/>
    <w:rsid w:val="00040AA1"/>
    <w:rsid w:val="000412DC"/>
    <w:rsid w:val="000416AE"/>
    <w:rsid w:val="0004256B"/>
    <w:rsid w:val="00042A10"/>
    <w:rsid w:val="00043613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2172"/>
    <w:rsid w:val="000538B7"/>
    <w:rsid w:val="00053C6E"/>
    <w:rsid w:val="000544D9"/>
    <w:rsid w:val="00054A91"/>
    <w:rsid w:val="00056B5B"/>
    <w:rsid w:val="000573BB"/>
    <w:rsid w:val="00057569"/>
    <w:rsid w:val="00057B09"/>
    <w:rsid w:val="00060704"/>
    <w:rsid w:val="00061A14"/>
    <w:rsid w:val="00061E08"/>
    <w:rsid w:val="0006223F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2F5"/>
    <w:rsid w:val="0007331F"/>
    <w:rsid w:val="00074913"/>
    <w:rsid w:val="00076563"/>
    <w:rsid w:val="000775E6"/>
    <w:rsid w:val="00080075"/>
    <w:rsid w:val="00080B06"/>
    <w:rsid w:val="00082698"/>
    <w:rsid w:val="00083811"/>
    <w:rsid w:val="000839AB"/>
    <w:rsid w:val="00083B9A"/>
    <w:rsid w:val="00083C0E"/>
    <w:rsid w:val="0008405F"/>
    <w:rsid w:val="00085108"/>
    <w:rsid w:val="000851C3"/>
    <w:rsid w:val="00085A53"/>
    <w:rsid w:val="0008621F"/>
    <w:rsid w:val="00086299"/>
    <w:rsid w:val="000870F8"/>
    <w:rsid w:val="00087571"/>
    <w:rsid w:val="000879AF"/>
    <w:rsid w:val="000918EC"/>
    <w:rsid w:val="00091952"/>
    <w:rsid w:val="00091BAB"/>
    <w:rsid w:val="00091D9F"/>
    <w:rsid w:val="00092B3C"/>
    <w:rsid w:val="00092DB2"/>
    <w:rsid w:val="00092FDE"/>
    <w:rsid w:val="00094B92"/>
    <w:rsid w:val="00094BD1"/>
    <w:rsid w:val="00096F81"/>
    <w:rsid w:val="00096FA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61F5"/>
    <w:rsid w:val="000B6733"/>
    <w:rsid w:val="000B6B79"/>
    <w:rsid w:val="000B6E88"/>
    <w:rsid w:val="000C095D"/>
    <w:rsid w:val="000C0C88"/>
    <w:rsid w:val="000C1111"/>
    <w:rsid w:val="000C1F10"/>
    <w:rsid w:val="000C26C6"/>
    <w:rsid w:val="000C2B22"/>
    <w:rsid w:val="000C2B49"/>
    <w:rsid w:val="000C2BFD"/>
    <w:rsid w:val="000C2E48"/>
    <w:rsid w:val="000C4A1F"/>
    <w:rsid w:val="000C5687"/>
    <w:rsid w:val="000C56A5"/>
    <w:rsid w:val="000C599D"/>
    <w:rsid w:val="000C6397"/>
    <w:rsid w:val="000C6DB9"/>
    <w:rsid w:val="000C717A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7E89"/>
    <w:rsid w:val="000E1AC1"/>
    <w:rsid w:val="000E2102"/>
    <w:rsid w:val="000E33D9"/>
    <w:rsid w:val="000E36C6"/>
    <w:rsid w:val="000E3DB3"/>
    <w:rsid w:val="000E3FBC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320E"/>
    <w:rsid w:val="000F3AB3"/>
    <w:rsid w:val="000F58CE"/>
    <w:rsid w:val="000F5949"/>
    <w:rsid w:val="000F7176"/>
    <w:rsid w:val="000F7AA1"/>
    <w:rsid w:val="00100133"/>
    <w:rsid w:val="00100A0F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11645"/>
    <w:rsid w:val="001123DE"/>
    <w:rsid w:val="001125BF"/>
    <w:rsid w:val="00113315"/>
    <w:rsid w:val="0011433E"/>
    <w:rsid w:val="0011569C"/>
    <w:rsid w:val="001158A7"/>
    <w:rsid w:val="001158C6"/>
    <w:rsid w:val="00116F50"/>
    <w:rsid w:val="00117310"/>
    <w:rsid w:val="00120F8C"/>
    <w:rsid w:val="0012114D"/>
    <w:rsid w:val="001221A3"/>
    <w:rsid w:val="00122701"/>
    <w:rsid w:val="00122945"/>
    <w:rsid w:val="00122B8F"/>
    <w:rsid w:val="00122F69"/>
    <w:rsid w:val="00123ABF"/>
    <w:rsid w:val="0012434B"/>
    <w:rsid w:val="00124CC3"/>
    <w:rsid w:val="00125BE0"/>
    <w:rsid w:val="0012607F"/>
    <w:rsid w:val="00126A33"/>
    <w:rsid w:val="00127D66"/>
    <w:rsid w:val="00130C8A"/>
    <w:rsid w:val="00132664"/>
    <w:rsid w:val="00132E14"/>
    <w:rsid w:val="00133842"/>
    <w:rsid w:val="00133D6F"/>
    <w:rsid w:val="00135537"/>
    <w:rsid w:val="00135580"/>
    <w:rsid w:val="001373ED"/>
    <w:rsid w:val="00137FD6"/>
    <w:rsid w:val="00140337"/>
    <w:rsid w:val="00141354"/>
    <w:rsid w:val="00141DFF"/>
    <w:rsid w:val="00142B60"/>
    <w:rsid w:val="00143301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7CC9"/>
    <w:rsid w:val="00170B4E"/>
    <w:rsid w:val="00170C7C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33D2"/>
    <w:rsid w:val="001833EE"/>
    <w:rsid w:val="00183B28"/>
    <w:rsid w:val="001846E5"/>
    <w:rsid w:val="00184997"/>
    <w:rsid w:val="0018501B"/>
    <w:rsid w:val="001853C9"/>
    <w:rsid w:val="001860E4"/>
    <w:rsid w:val="00186423"/>
    <w:rsid w:val="00186858"/>
    <w:rsid w:val="00187B80"/>
    <w:rsid w:val="001906C7"/>
    <w:rsid w:val="0019088B"/>
    <w:rsid w:val="00190924"/>
    <w:rsid w:val="00191211"/>
    <w:rsid w:val="00192E9D"/>
    <w:rsid w:val="00193EE5"/>
    <w:rsid w:val="0019489C"/>
    <w:rsid w:val="00195153"/>
    <w:rsid w:val="00195561"/>
    <w:rsid w:val="00195961"/>
    <w:rsid w:val="00196EEE"/>
    <w:rsid w:val="00196F15"/>
    <w:rsid w:val="001A08C8"/>
    <w:rsid w:val="001A0CF8"/>
    <w:rsid w:val="001A1252"/>
    <w:rsid w:val="001A2A9E"/>
    <w:rsid w:val="001A31C2"/>
    <w:rsid w:val="001A380B"/>
    <w:rsid w:val="001A3A3F"/>
    <w:rsid w:val="001A4637"/>
    <w:rsid w:val="001A4A2F"/>
    <w:rsid w:val="001A4D54"/>
    <w:rsid w:val="001A4DBA"/>
    <w:rsid w:val="001A68F5"/>
    <w:rsid w:val="001A75E0"/>
    <w:rsid w:val="001A7804"/>
    <w:rsid w:val="001A7C24"/>
    <w:rsid w:val="001B0C3F"/>
    <w:rsid w:val="001B0E78"/>
    <w:rsid w:val="001B23E2"/>
    <w:rsid w:val="001B257D"/>
    <w:rsid w:val="001B2B9E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D21"/>
    <w:rsid w:val="001B7E18"/>
    <w:rsid w:val="001C022C"/>
    <w:rsid w:val="001C03B7"/>
    <w:rsid w:val="001C065A"/>
    <w:rsid w:val="001C1133"/>
    <w:rsid w:val="001C485A"/>
    <w:rsid w:val="001C4EAD"/>
    <w:rsid w:val="001C4F3E"/>
    <w:rsid w:val="001C5ADE"/>
    <w:rsid w:val="001C6075"/>
    <w:rsid w:val="001C7891"/>
    <w:rsid w:val="001D00B4"/>
    <w:rsid w:val="001D0A3B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913"/>
    <w:rsid w:val="001E069C"/>
    <w:rsid w:val="001E13B6"/>
    <w:rsid w:val="001E19BA"/>
    <w:rsid w:val="001E2C47"/>
    <w:rsid w:val="001E2EE2"/>
    <w:rsid w:val="001E3C1A"/>
    <w:rsid w:val="001E3E40"/>
    <w:rsid w:val="001E4C31"/>
    <w:rsid w:val="001E52DC"/>
    <w:rsid w:val="001E6469"/>
    <w:rsid w:val="001E6609"/>
    <w:rsid w:val="001E7169"/>
    <w:rsid w:val="001E7257"/>
    <w:rsid w:val="001F045E"/>
    <w:rsid w:val="001F0F85"/>
    <w:rsid w:val="001F1001"/>
    <w:rsid w:val="001F2187"/>
    <w:rsid w:val="001F332D"/>
    <w:rsid w:val="001F47A1"/>
    <w:rsid w:val="001F4FCB"/>
    <w:rsid w:val="001F615D"/>
    <w:rsid w:val="001F6AD7"/>
    <w:rsid w:val="001F6F6F"/>
    <w:rsid w:val="001F790B"/>
    <w:rsid w:val="001F7DEE"/>
    <w:rsid w:val="00201252"/>
    <w:rsid w:val="00202269"/>
    <w:rsid w:val="00202535"/>
    <w:rsid w:val="002025F4"/>
    <w:rsid w:val="002041F2"/>
    <w:rsid w:val="00205403"/>
    <w:rsid w:val="00205A26"/>
    <w:rsid w:val="00206B50"/>
    <w:rsid w:val="0020742C"/>
    <w:rsid w:val="0020794D"/>
    <w:rsid w:val="002104B9"/>
    <w:rsid w:val="00210EC1"/>
    <w:rsid w:val="00211D74"/>
    <w:rsid w:val="00212301"/>
    <w:rsid w:val="002125AD"/>
    <w:rsid w:val="00213AD8"/>
    <w:rsid w:val="00215432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5061"/>
    <w:rsid w:val="002251E9"/>
    <w:rsid w:val="00225234"/>
    <w:rsid w:val="00225439"/>
    <w:rsid w:val="00225834"/>
    <w:rsid w:val="00225ADE"/>
    <w:rsid w:val="002260A0"/>
    <w:rsid w:val="00231B4D"/>
    <w:rsid w:val="00232A09"/>
    <w:rsid w:val="00232ACE"/>
    <w:rsid w:val="00232F5D"/>
    <w:rsid w:val="0023317D"/>
    <w:rsid w:val="00234A01"/>
    <w:rsid w:val="00234C97"/>
    <w:rsid w:val="00235245"/>
    <w:rsid w:val="002369AE"/>
    <w:rsid w:val="0023756B"/>
    <w:rsid w:val="002416E7"/>
    <w:rsid w:val="00242276"/>
    <w:rsid w:val="002422B7"/>
    <w:rsid w:val="00243205"/>
    <w:rsid w:val="00243C69"/>
    <w:rsid w:val="0024407F"/>
    <w:rsid w:val="00244F47"/>
    <w:rsid w:val="0024568F"/>
    <w:rsid w:val="00250EE8"/>
    <w:rsid w:val="002511C9"/>
    <w:rsid w:val="00251DC0"/>
    <w:rsid w:val="0025261B"/>
    <w:rsid w:val="002528AF"/>
    <w:rsid w:val="00254171"/>
    <w:rsid w:val="0025485F"/>
    <w:rsid w:val="00255C73"/>
    <w:rsid w:val="002560AB"/>
    <w:rsid w:val="00256DAE"/>
    <w:rsid w:val="00257085"/>
    <w:rsid w:val="00257D53"/>
    <w:rsid w:val="00260B0E"/>
    <w:rsid w:val="0026151E"/>
    <w:rsid w:val="00261C80"/>
    <w:rsid w:val="00261D77"/>
    <w:rsid w:val="00262288"/>
    <w:rsid w:val="00262A88"/>
    <w:rsid w:val="002634AB"/>
    <w:rsid w:val="00263AAB"/>
    <w:rsid w:val="002642A6"/>
    <w:rsid w:val="002643E0"/>
    <w:rsid w:val="002647F9"/>
    <w:rsid w:val="00264C17"/>
    <w:rsid w:val="00266BC1"/>
    <w:rsid w:val="002670D6"/>
    <w:rsid w:val="00267B15"/>
    <w:rsid w:val="00270B14"/>
    <w:rsid w:val="002710E8"/>
    <w:rsid w:val="00273C74"/>
    <w:rsid w:val="002740D0"/>
    <w:rsid w:val="0027467F"/>
    <w:rsid w:val="002756C9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90B5D"/>
    <w:rsid w:val="00290D63"/>
    <w:rsid w:val="0029232D"/>
    <w:rsid w:val="00292F17"/>
    <w:rsid w:val="00294602"/>
    <w:rsid w:val="00294B38"/>
    <w:rsid w:val="00294E74"/>
    <w:rsid w:val="00295943"/>
    <w:rsid w:val="00296066"/>
    <w:rsid w:val="002975AD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B47"/>
    <w:rsid w:val="002B14BF"/>
    <w:rsid w:val="002B1B42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C167A"/>
    <w:rsid w:val="002C3B6D"/>
    <w:rsid w:val="002C5E31"/>
    <w:rsid w:val="002C713B"/>
    <w:rsid w:val="002C7472"/>
    <w:rsid w:val="002C771C"/>
    <w:rsid w:val="002C7BE6"/>
    <w:rsid w:val="002D0212"/>
    <w:rsid w:val="002D0ADC"/>
    <w:rsid w:val="002D0BA6"/>
    <w:rsid w:val="002D0C93"/>
    <w:rsid w:val="002D10CA"/>
    <w:rsid w:val="002D1364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4646"/>
    <w:rsid w:val="002D5CF0"/>
    <w:rsid w:val="002D5D1B"/>
    <w:rsid w:val="002D6A74"/>
    <w:rsid w:val="002D6E9B"/>
    <w:rsid w:val="002D715D"/>
    <w:rsid w:val="002E0334"/>
    <w:rsid w:val="002E14FA"/>
    <w:rsid w:val="002E3CE3"/>
    <w:rsid w:val="002E4410"/>
    <w:rsid w:val="002E4C8C"/>
    <w:rsid w:val="002E4EBB"/>
    <w:rsid w:val="002E5C91"/>
    <w:rsid w:val="002E5F5E"/>
    <w:rsid w:val="002E6007"/>
    <w:rsid w:val="002E6CBD"/>
    <w:rsid w:val="002E6F1E"/>
    <w:rsid w:val="002F0157"/>
    <w:rsid w:val="002F1AB2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311D"/>
    <w:rsid w:val="003139AA"/>
    <w:rsid w:val="00315219"/>
    <w:rsid w:val="00315276"/>
    <w:rsid w:val="00316020"/>
    <w:rsid w:val="0031619B"/>
    <w:rsid w:val="003163A4"/>
    <w:rsid w:val="00316B0A"/>
    <w:rsid w:val="0032017C"/>
    <w:rsid w:val="003202B7"/>
    <w:rsid w:val="00320586"/>
    <w:rsid w:val="00320827"/>
    <w:rsid w:val="003210BA"/>
    <w:rsid w:val="00321228"/>
    <w:rsid w:val="0032283C"/>
    <w:rsid w:val="00323BB5"/>
    <w:rsid w:val="003241F3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50"/>
    <w:rsid w:val="003353A8"/>
    <w:rsid w:val="00335452"/>
    <w:rsid w:val="00335DD0"/>
    <w:rsid w:val="00336693"/>
    <w:rsid w:val="00337F89"/>
    <w:rsid w:val="00341127"/>
    <w:rsid w:val="00341363"/>
    <w:rsid w:val="00341630"/>
    <w:rsid w:val="00342543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F3D"/>
    <w:rsid w:val="003557AF"/>
    <w:rsid w:val="00355CB2"/>
    <w:rsid w:val="00355E15"/>
    <w:rsid w:val="0035619F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70A79"/>
    <w:rsid w:val="003714C8"/>
    <w:rsid w:val="003716E9"/>
    <w:rsid w:val="00371A9F"/>
    <w:rsid w:val="00372043"/>
    <w:rsid w:val="00372049"/>
    <w:rsid w:val="00372142"/>
    <w:rsid w:val="003730B1"/>
    <w:rsid w:val="003732A4"/>
    <w:rsid w:val="00373798"/>
    <w:rsid w:val="003746D0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DDD"/>
    <w:rsid w:val="00381F81"/>
    <w:rsid w:val="00382484"/>
    <w:rsid w:val="00382AAE"/>
    <w:rsid w:val="00382AF8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02FB"/>
    <w:rsid w:val="003A35D4"/>
    <w:rsid w:val="003A4863"/>
    <w:rsid w:val="003A494F"/>
    <w:rsid w:val="003A6993"/>
    <w:rsid w:val="003A6E76"/>
    <w:rsid w:val="003A71E7"/>
    <w:rsid w:val="003A7902"/>
    <w:rsid w:val="003B0DF3"/>
    <w:rsid w:val="003B2431"/>
    <w:rsid w:val="003B24C6"/>
    <w:rsid w:val="003B38B9"/>
    <w:rsid w:val="003B4815"/>
    <w:rsid w:val="003B5065"/>
    <w:rsid w:val="003B5CBB"/>
    <w:rsid w:val="003B6D6E"/>
    <w:rsid w:val="003B7223"/>
    <w:rsid w:val="003B7C3D"/>
    <w:rsid w:val="003C101D"/>
    <w:rsid w:val="003C19CF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FC"/>
    <w:rsid w:val="003D4331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E80"/>
    <w:rsid w:val="003F1FB2"/>
    <w:rsid w:val="003F23E4"/>
    <w:rsid w:val="003F40BF"/>
    <w:rsid w:val="003F428F"/>
    <w:rsid w:val="003F4AD9"/>
    <w:rsid w:val="003F544C"/>
    <w:rsid w:val="003F5820"/>
    <w:rsid w:val="003F5E48"/>
    <w:rsid w:val="003F6160"/>
    <w:rsid w:val="003F7B53"/>
    <w:rsid w:val="00400F3E"/>
    <w:rsid w:val="00401A27"/>
    <w:rsid w:val="00401D40"/>
    <w:rsid w:val="0040219E"/>
    <w:rsid w:val="00402943"/>
    <w:rsid w:val="00402E87"/>
    <w:rsid w:val="004044B4"/>
    <w:rsid w:val="00406A6A"/>
    <w:rsid w:val="00407F8C"/>
    <w:rsid w:val="004116D9"/>
    <w:rsid w:val="0041182D"/>
    <w:rsid w:val="00411B8D"/>
    <w:rsid w:val="00411D9A"/>
    <w:rsid w:val="00411E85"/>
    <w:rsid w:val="00411EF4"/>
    <w:rsid w:val="004121AD"/>
    <w:rsid w:val="00413E2C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A20"/>
    <w:rsid w:val="004278F3"/>
    <w:rsid w:val="00427984"/>
    <w:rsid w:val="004306D9"/>
    <w:rsid w:val="00430B94"/>
    <w:rsid w:val="00430F9F"/>
    <w:rsid w:val="0043179E"/>
    <w:rsid w:val="00434FFA"/>
    <w:rsid w:val="00435580"/>
    <w:rsid w:val="0043618A"/>
    <w:rsid w:val="00436260"/>
    <w:rsid w:val="00436C16"/>
    <w:rsid w:val="00437A91"/>
    <w:rsid w:val="00437AA4"/>
    <w:rsid w:val="00437C27"/>
    <w:rsid w:val="00440779"/>
    <w:rsid w:val="00440A6B"/>
    <w:rsid w:val="0044133C"/>
    <w:rsid w:val="004415A7"/>
    <w:rsid w:val="0044169C"/>
    <w:rsid w:val="00441DB4"/>
    <w:rsid w:val="00442B14"/>
    <w:rsid w:val="0044357E"/>
    <w:rsid w:val="004439F9"/>
    <w:rsid w:val="00443C81"/>
    <w:rsid w:val="0044508A"/>
    <w:rsid w:val="004459B8"/>
    <w:rsid w:val="00450077"/>
    <w:rsid w:val="00450249"/>
    <w:rsid w:val="00450994"/>
    <w:rsid w:val="004515D3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229F"/>
    <w:rsid w:val="004B2323"/>
    <w:rsid w:val="004B2D56"/>
    <w:rsid w:val="004B2E97"/>
    <w:rsid w:val="004B3444"/>
    <w:rsid w:val="004B48DD"/>
    <w:rsid w:val="004B4B8E"/>
    <w:rsid w:val="004B7814"/>
    <w:rsid w:val="004B7DEA"/>
    <w:rsid w:val="004B7FE7"/>
    <w:rsid w:val="004C022D"/>
    <w:rsid w:val="004C162D"/>
    <w:rsid w:val="004C1F41"/>
    <w:rsid w:val="004C2C08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0666"/>
    <w:rsid w:val="004D1433"/>
    <w:rsid w:val="004D48E5"/>
    <w:rsid w:val="004D4C9F"/>
    <w:rsid w:val="004D4EFB"/>
    <w:rsid w:val="004D593A"/>
    <w:rsid w:val="004D7238"/>
    <w:rsid w:val="004D7884"/>
    <w:rsid w:val="004D7FA5"/>
    <w:rsid w:val="004E00B7"/>
    <w:rsid w:val="004E098D"/>
    <w:rsid w:val="004E16E7"/>
    <w:rsid w:val="004E1846"/>
    <w:rsid w:val="004E3640"/>
    <w:rsid w:val="004E4A97"/>
    <w:rsid w:val="004E54A6"/>
    <w:rsid w:val="004E59F2"/>
    <w:rsid w:val="004E5A68"/>
    <w:rsid w:val="004E73A6"/>
    <w:rsid w:val="004F091D"/>
    <w:rsid w:val="004F14EA"/>
    <w:rsid w:val="004F467A"/>
    <w:rsid w:val="004F4A95"/>
    <w:rsid w:val="004F5673"/>
    <w:rsid w:val="004F58A9"/>
    <w:rsid w:val="004F5D0B"/>
    <w:rsid w:val="004F7EB7"/>
    <w:rsid w:val="004F7EEE"/>
    <w:rsid w:val="00500C7E"/>
    <w:rsid w:val="00500F7D"/>
    <w:rsid w:val="00501BE9"/>
    <w:rsid w:val="00501D02"/>
    <w:rsid w:val="005023F3"/>
    <w:rsid w:val="00502545"/>
    <w:rsid w:val="0050337F"/>
    <w:rsid w:val="00503B5B"/>
    <w:rsid w:val="0050454C"/>
    <w:rsid w:val="00504E0A"/>
    <w:rsid w:val="0050513E"/>
    <w:rsid w:val="00506471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46B3"/>
    <w:rsid w:val="0051493A"/>
    <w:rsid w:val="00514D67"/>
    <w:rsid w:val="005157B9"/>
    <w:rsid w:val="00516519"/>
    <w:rsid w:val="00516541"/>
    <w:rsid w:val="00517A5C"/>
    <w:rsid w:val="005205E3"/>
    <w:rsid w:val="00520EB3"/>
    <w:rsid w:val="005211C1"/>
    <w:rsid w:val="005212C1"/>
    <w:rsid w:val="0052225A"/>
    <w:rsid w:val="00522290"/>
    <w:rsid w:val="00522F0C"/>
    <w:rsid w:val="00523EC9"/>
    <w:rsid w:val="0052535D"/>
    <w:rsid w:val="00525842"/>
    <w:rsid w:val="00526051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BD"/>
    <w:rsid w:val="00547BE3"/>
    <w:rsid w:val="005500D1"/>
    <w:rsid w:val="0055078B"/>
    <w:rsid w:val="00550F8A"/>
    <w:rsid w:val="00551B7E"/>
    <w:rsid w:val="00553072"/>
    <w:rsid w:val="005535E9"/>
    <w:rsid w:val="00553DAC"/>
    <w:rsid w:val="00554FF3"/>
    <w:rsid w:val="005550DA"/>
    <w:rsid w:val="005555C0"/>
    <w:rsid w:val="00555B67"/>
    <w:rsid w:val="005568D5"/>
    <w:rsid w:val="0055799C"/>
    <w:rsid w:val="0056018B"/>
    <w:rsid w:val="0056030B"/>
    <w:rsid w:val="00560707"/>
    <w:rsid w:val="0056141B"/>
    <w:rsid w:val="00562D9C"/>
    <w:rsid w:val="00563B1A"/>
    <w:rsid w:val="005646AF"/>
    <w:rsid w:val="005658D6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6BD"/>
    <w:rsid w:val="0057693D"/>
    <w:rsid w:val="00576A6A"/>
    <w:rsid w:val="0057732E"/>
    <w:rsid w:val="005802E1"/>
    <w:rsid w:val="00580AC4"/>
    <w:rsid w:val="00580DB1"/>
    <w:rsid w:val="00581218"/>
    <w:rsid w:val="0058266B"/>
    <w:rsid w:val="00582A8A"/>
    <w:rsid w:val="00583272"/>
    <w:rsid w:val="00583C86"/>
    <w:rsid w:val="00584086"/>
    <w:rsid w:val="0058434F"/>
    <w:rsid w:val="00584B9A"/>
    <w:rsid w:val="0058508E"/>
    <w:rsid w:val="005855D6"/>
    <w:rsid w:val="00585717"/>
    <w:rsid w:val="00586D8E"/>
    <w:rsid w:val="00587070"/>
    <w:rsid w:val="005879EF"/>
    <w:rsid w:val="00593D63"/>
    <w:rsid w:val="00595777"/>
    <w:rsid w:val="005A077E"/>
    <w:rsid w:val="005A16D9"/>
    <w:rsid w:val="005A1BEA"/>
    <w:rsid w:val="005A1EC7"/>
    <w:rsid w:val="005A3B49"/>
    <w:rsid w:val="005A40E2"/>
    <w:rsid w:val="005A4714"/>
    <w:rsid w:val="005A649B"/>
    <w:rsid w:val="005A72E3"/>
    <w:rsid w:val="005A7750"/>
    <w:rsid w:val="005B0161"/>
    <w:rsid w:val="005B2ABC"/>
    <w:rsid w:val="005B360F"/>
    <w:rsid w:val="005B3935"/>
    <w:rsid w:val="005B3E78"/>
    <w:rsid w:val="005B475D"/>
    <w:rsid w:val="005B52F7"/>
    <w:rsid w:val="005B5F4B"/>
    <w:rsid w:val="005B6B6F"/>
    <w:rsid w:val="005B7185"/>
    <w:rsid w:val="005B7948"/>
    <w:rsid w:val="005B7B53"/>
    <w:rsid w:val="005C0966"/>
    <w:rsid w:val="005C0B98"/>
    <w:rsid w:val="005C0FEF"/>
    <w:rsid w:val="005C2072"/>
    <w:rsid w:val="005C242A"/>
    <w:rsid w:val="005C2C0B"/>
    <w:rsid w:val="005C2D92"/>
    <w:rsid w:val="005C2F53"/>
    <w:rsid w:val="005C3EE3"/>
    <w:rsid w:val="005C4597"/>
    <w:rsid w:val="005C46DF"/>
    <w:rsid w:val="005C4ACF"/>
    <w:rsid w:val="005C5562"/>
    <w:rsid w:val="005C5F06"/>
    <w:rsid w:val="005C664D"/>
    <w:rsid w:val="005C6A43"/>
    <w:rsid w:val="005C70F3"/>
    <w:rsid w:val="005C741F"/>
    <w:rsid w:val="005C78DA"/>
    <w:rsid w:val="005C7A68"/>
    <w:rsid w:val="005D03C4"/>
    <w:rsid w:val="005D0C64"/>
    <w:rsid w:val="005D2731"/>
    <w:rsid w:val="005D305D"/>
    <w:rsid w:val="005D31E0"/>
    <w:rsid w:val="005D50A7"/>
    <w:rsid w:val="005D5373"/>
    <w:rsid w:val="005D5B21"/>
    <w:rsid w:val="005D5CF8"/>
    <w:rsid w:val="005D6317"/>
    <w:rsid w:val="005D6A05"/>
    <w:rsid w:val="005E00BD"/>
    <w:rsid w:val="005E10B5"/>
    <w:rsid w:val="005E1684"/>
    <w:rsid w:val="005E1E5F"/>
    <w:rsid w:val="005E265F"/>
    <w:rsid w:val="005E2702"/>
    <w:rsid w:val="005E2BA8"/>
    <w:rsid w:val="005E2EE5"/>
    <w:rsid w:val="005E34EB"/>
    <w:rsid w:val="005E3937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1A36"/>
    <w:rsid w:val="005F1DA9"/>
    <w:rsid w:val="005F2472"/>
    <w:rsid w:val="005F2AAC"/>
    <w:rsid w:val="005F4E8F"/>
    <w:rsid w:val="005F6F8C"/>
    <w:rsid w:val="005F76B7"/>
    <w:rsid w:val="005F7CED"/>
    <w:rsid w:val="0060067A"/>
    <w:rsid w:val="00600A66"/>
    <w:rsid w:val="0060194E"/>
    <w:rsid w:val="00602467"/>
    <w:rsid w:val="00603A03"/>
    <w:rsid w:val="006042E7"/>
    <w:rsid w:val="006046A3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6EDD"/>
    <w:rsid w:val="00617A2B"/>
    <w:rsid w:val="00620206"/>
    <w:rsid w:val="00621D25"/>
    <w:rsid w:val="00621FD5"/>
    <w:rsid w:val="00622B1F"/>
    <w:rsid w:val="00623749"/>
    <w:rsid w:val="00623A2D"/>
    <w:rsid w:val="006252ED"/>
    <w:rsid w:val="006255EC"/>
    <w:rsid w:val="0062630E"/>
    <w:rsid w:val="00626F27"/>
    <w:rsid w:val="00627D62"/>
    <w:rsid w:val="00627E49"/>
    <w:rsid w:val="00630051"/>
    <w:rsid w:val="0063230B"/>
    <w:rsid w:val="00632DA8"/>
    <w:rsid w:val="0063301E"/>
    <w:rsid w:val="00636041"/>
    <w:rsid w:val="00636664"/>
    <w:rsid w:val="00636881"/>
    <w:rsid w:val="00636BDF"/>
    <w:rsid w:val="00637475"/>
    <w:rsid w:val="0064180A"/>
    <w:rsid w:val="00642099"/>
    <w:rsid w:val="00642600"/>
    <w:rsid w:val="0064351A"/>
    <w:rsid w:val="00644068"/>
    <w:rsid w:val="006445B9"/>
    <w:rsid w:val="00644C40"/>
    <w:rsid w:val="00645B62"/>
    <w:rsid w:val="006475BA"/>
    <w:rsid w:val="00647F56"/>
    <w:rsid w:val="00650A95"/>
    <w:rsid w:val="00650FC1"/>
    <w:rsid w:val="006528BF"/>
    <w:rsid w:val="00654286"/>
    <w:rsid w:val="00654688"/>
    <w:rsid w:val="006554A6"/>
    <w:rsid w:val="006557D3"/>
    <w:rsid w:val="00655F11"/>
    <w:rsid w:val="00656503"/>
    <w:rsid w:val="00656975"/>
    <w:rsid w:val="00657EB9"/>
    <w:rsid w:val="00660154"/>
    <w:rsid w:val="00660B03"/>
    <w:rsid w:val="006621A8"/>
    <w:rsid w:val="00662A7F"/>
    <w:rsid w:val="00662B57"/>
    <w:rsid w:val="00662E27"/>
    <w:rsid w:val="00662FD5"/>
    <w:rsid w:val="00663908"/>
    <w:rsid w:val="006646C2"/>
    <w:rsid w:val="00664B4C"/>
    <w:rsid w:val="00665EA7"/>
    <w:rsid w:val="006665F0"/>
    <w:rsid w:val="00666717"/>
    <w:rsid w:val="00666ABA"/>
    <w:rsid w:val="00667593"/>
    <w:rsid w:val="00667908"/>
    <w:rsid w:val="0067081A"/>
    <w:rsid w:val="00671AD0"/>
    <w:rsid w:val="00672037"/>
    <w:rsid w:val="00672D57"/>
    <w:rsid w:val="006758DF"/>
    <w:rsid w:val="0067605F"/>
    <w:rsid w:val="0067657A"/>
    <w:rsid w:val="00677369"/>
    <w:rsid w:val="00677F92"/>
    <w:rsid w:val="00680F2A"/>
    <w:rsid w:val="00682BD1"/>
    <w:rsid w:val="00682F7B"/>
    <w:rsid w:val="006834F3"/>
    <w:rsid w:val="006844D2"/>
    <w:rsid w:val="006846D8"/>
    <w:rsid w:val="00684FA4"/>
    <w:rsid w:val="00685559"/>
    <w:rsid w:val="0068597D"/>
    <w:rsid w:val="0068785D"/>
    <w:rsid w:val="00687FD5"/>
    <w:rsid w:val="006905D2"/>
    <w:rsid w:val="00690824"/>
    <w:rsid w:val="00690831"/>
    <w:rsid w:val="00691363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10B0"/>
    <w:rsid w:val="006A2DDC"/>
    <w:rsid w:val="006A2FBA"/>
    <w:rsid w:val="006A6709"/>
    <w:rsid w:val="006B107A"/>
    <w:rsid w:val="006B42B7"/>
    <w:rsid w:val="006B4B68"/>
    <w:rsid w:val="006B54FA"/>
    <w:rsid w:val="006B5AED"/>
    <w:rsid w:val="006B642B"/>
    <w:rsid w:val="006B6F65"/>
    <w:rsid w:val="006B7C55"/>
    <w:rsid w:val="006C0C22"/>
    <w:rsid w:val="006C1330"/>
    <w:rsid w:val="006C1663"/>
    <w:rsid w:val="006C1D5D"/>
    <w:rsid w:val="006C1F14"/>
    <w:rsid w:val="006C281A"/>
    <w:rsid w:val="006C4D55"/>
    <w:rsid w:val="006C4F8C"/>
    <w:rsid w:val="006C51B8"/>
    <w:rsid w:val="006C6D3E"/>
    <w:rsid w:val="006C7E4D"/>
    <w:rsid w:val="006D1A83"/>
    <w:rsid w:val="006D1DCE"/>
    <w:rsid w:val="006D2135"/>
    <w:rsid w:val="006D2659"/>
    <w:rsid w:val="006D27DA"/>
    <w:rsid w:val="006D3175"/>
    <w:rsid w:val="006D4474"/>
    <w:rsid w:val="006D4739"/>
    <w:rsid w:val="006D4B34"/>
    <w:rsid w:val="006D4EEB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AC1"/>
    <w:rsid w:val="006F0D01"/>
    <w:rsid w:val="006F25D8"/>
    <w:rsid w:val="006F26FF"/>
    <w:rsid w:val="006F2ACF"/>
    <w:rsid w:val="006F31DF"/>
    <w:rsid w:val="006F34C6"/>
    <w:rsid w:val="006F5CCD"/>
    <w:rsid w:val="006F63E7"/>
    <w:rsid w:val="006F6491"/>
    <w:rsid w:val="0070033F"/>
    <w:rsid w:val="00702022"/>
    <w:rsid w:val="00702C35"/>
    <w:rsid w:val="007034BB"/>
    <w:rsid w:val="007039AF"/>
    <w:rsid w:val="00703D59"/>
    <w:rsid w:val="00703FE5"/>
    <w:rsid w:val="00704048"/>
    <w:rsid w:val="00704131"/>
    <w:rsid w:val="0070484C"/>
    <w:rsid w:val="0070489A"/>
    <w:rsid w:val="00706347"/>
    <w:rsid w:val="0070645C"/>
    <w:rsid w:val="0070662F"/>
    <w:rsid w:val="00706BD9"/>
    <w:rsid w:val="0070722D"/>
    <w:rsid w:val="007072AB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D24"/>
    <w:rsid w:val="00716128"/>
    <w:rsid w:val="007179BF"/>
    <w:rsid w:val="007207EE"/>
    <w:rsid w:val="007210CD"/>
    <w:rsid w:val="00722FB3"/>
    <w:rsid w:val="007232D6"/>
    <w:rsid w:val="0072360E"/>
    <w:rsid w:val="00723F90"/>
    <w:rsid w:val="007258C6"/>
    <w:rsid w:val="0072703D"/>
    <w:rsid w:val="00727CE3"/>
    <w:rsid w:val="00727D21"/>
    <w:rsid w:val="00727F41"/>
    <w:rsid w:val="00727F79"/>
    <w:rsid w:val="00730129"/>
    <w:rsid w:val="00731F3D"/>
    <w:rsid w:val="00734428"/>
    <w:rsid w:val="0073443F"/>
    <w:rsid w:val="0073452A"/>
    <w:rsid w:val="007365FE"/>
    <w:rsid w:val="00736828"/>
    <w:rsid w:val="007377CF"/>
    <w:rsid w:val="007413E2"/>
    <w:rsid w:val="00743F95"/>
    <w:rsid w:val="00744B08"/>
    <w:rsid w:val="00745520"/>
    <w:rsid w:val="00750930"/>
    <w:rsid w:val="00753F16"/>
    <w:rsid w:val="0075417E"/>
    <w:rsid w:val="00755434"/>
    <w:rsid w:val="00755BA5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FE6"/>
    <w:rsid w:val="0076620A"/>
    <w:rsid w:val="0076647E"/>
    <w:rsid w:val="0077052E"/>
    <w:rsid w:val="00770C58"/>
    <w:rsid w:val="00771361"/>
    <w:rsid w:val="00771697"/>
    <w:rsid w:val="00771B2A"/>
    <w:rsid w:val="00771C37"/>
    <w:rsid w:val="00772000"/>
    <w:rsid w:val="00772020"/>
    <w:rsid w:val="00774264"/>
    <w:rsid w:val="00774341"/>
    <w:rsid w:val="00774F7F"/>
    <w:rsid w:val="0077519C"/>
    <w:rsid w:val="00775220"/>
    <w:rsid w:val="00775D5B"/>
    <w:rsid w:val="00775EB4"/>
    <w:rsid w:val="00776F81"/>
    <w:rsid w:val="00780CDE"/>
    <w:rsid w:val="00781BF3"/>
    <w:rsid w:val="00781C39"/>
    <w:rsid w:val="0078282B"/>
    <w:rsid w:val="00782F05"/>
    <w:rsid w:val="00784D35"/>
    <w:rsid w:val="0078571F"/>
    <w:rsid w:val="00785A5E"/>
    <w:rsid w:val="007869B0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A05F1"/>
    <w:rsid w:val="007A0925"/>
    <w:rsid w:val="007A21D3"/>
    <w:rsid w:val="007A24E7"/>
    <w:rsid w:val="007A2656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630C"/>
    <w:rsid w:val="007B69D2"/>
    <w:rsid w:val="007B6BF2"/>
    <w:rsid w:val="007B7446"/>
    <w:rsid w:val="007B7696"/>
    <w:rsid w:val="007C0478"/>
    <w:rsid w:val="007C21FE"/>
    <w:rsid w:val="007C29CE"/>
    <w:rsid w:val="007C5E5F"/>
    <w:rsid w:val="007C6084"/>
    <w:rsid w:val="007C6BCA"/>
    <w:rsid w:val="007C759E"/>
    <w:rsid w:val="007C75B6"/>
    <w:rsid w:val="007C7D63"/>
    <w:rsid w:val="007D1416"/>
    <w:rsid w:val="007D1CD3"/>
    <w:rsid w:val="007D2BB7"/>
    <w:rsid w:val="007D3A14"/>
    <w:rsid w:val="007D43C4"/>
    <w:rsid w:val="007D4E41"/>
    <w:rsid w:val="007D5264"/>
    <w:rsid w:val="007D5911"/>
    <w:rsid w:val="007D6329"/>
    <w:rsid w:val="007D7689"/>
    <w:rsid w:val="007D799A"/>
    <w:rsid w:val="007D7C20"/>
    <w:rsid w:val="007E07AF"/>
    <w:rsid w:val="007E0C95"/>
    <w:rsid w:val="007E1AEA"/>
    <w:rsid w:val="007E1D43"/>
    <w:rsid w:val="007E2319"/>
    <w:rsid w:val="007E2F1F"/>
    <w:rsid w:val="007E3470"/>
    <w:rsid w:val="007E362C"/>
    <w:rsid w:val="007E3688"/>
    <w:rsid w:val="007E66A9"/>
    <w:rsid w:val="007E6EBC"/>
    <w:rsid w:val="007E700A"/>
    <w:rsid w:val="007E7146"/>
    <w:rsid w:val="007E7FD0"/>
    <w:rsid w:val="007F0479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781"/>
    <w:rsid w:val="00800F01"/>
    <w:rsid w:val="00801069"/>
    <w:rsid w:val="0080152F"/>
    <w:rsid w:val="00801BC4"/>
    <w:rsid w:val="0080266D"/>
    <w:rsid w:val="00803414"/>
    <w:rsid w:val="008034F8"/>
    <w:rsid w:val="008039CB"/>
    <w:rsid w:val="00803B31"/>
    <w:rsid w:val="0080419D"/>
    <w:rsid w:val="0080572A"/>
    <w:rsid w:val="008060FD"/>
    <w:rsid w:val="008074B7"/>
    <w:rsid w:val="00807D81"/>
    <w:rsid w:val="00812586"/>
    <w:rsid w:val="00813145"/>
    <w:rsid w:val="00813288"/>
    <w:rsid w:val="0081487C"/>
    <w:rsid w:val="00815897"/>
    <w:rsid w:val="00817076"/>
    <w:rsid w:val="00820CFC"/>
    <w:rsid w:val="00820D25"/>
    <w:rsid w:val="00821AC8"/>
    <w:rsid w:val="00821F94"/>
    <w:rsid w:val="00822013"/>
    <w:rsid w:val="0082311D"/>
    <w:rsid w:val="0082393E"/>
    <w:rsid w:val="00823EE6"/>
    <w:rsid w:val="008241B4"/>
    <w:rsid w:val="0082628B"/>
    <w:rsid w:val="008267D6"/>
    <w:rsid w:val="008270C4"/>
    <w:rsid w:val="008327A2"/>
    <w:rsid w:val="00832C09"/>
    <w:rsid w:val="0083343E"/>
    <w:rsid w:val="0083396B"/>
    <w:rsid w:val="00833CD3"/>
    <w:rsid w:val="008345FD"/>
    <w:rsid w:val="008357A0"/>
    <w:rsid w:val="00836222"/>
    <w:rsid w:val="00837162"/>
    <w:rsid w:val="00837DFB"/>
    <w:rsid w:val="00840418"/>
    <w:rsid w:val="008408CE"/>
    <w:rsid w:val="00841403"/>
    <w:rsid w:val="00841723"/>
    <w:rsid w:val="00841CB6"/>
    <w:rsid w:val="0084295D"/>
    <w:rsid w:val="00843549"/>
    <w:rsid w:val="00843D26"/>
    <w:rsid w:val="00843F57"/>
    <w:rsid w:val="008440C5"/>
    <w:rsid w:val="00844763"/>
    <w:rsid w:val="00844CB4"/>
    <w:rsid w:val="0084545D"/>
    <w:rsid w:val="008454B1"/>
    <w:rsid w:val="008463F5"/>
    <w:rsid w:val="008466F7"/>
    <w:rsid w:val="00846AAA"/>
    <w:rsid w:val="00846E1A"/>
    <w:rsid w:val="0084773F"/>
    <w:rsid w:val="00850650"/>
    <w:rsid w:val="00850DF4"/>
    <w:rsid w:val="008513A9"/>
    <w:rsid w:val="00852240"/>
    <w:rsid w:val="00852496"/>
    <w:rsid w:val="00852C43"/>
    <w:rsid w:val="00853F81"/>
    <w:rsid w:val="00854BF2"/>
    <w:rsid w:val="00855344"/>
    <w:rsid w:val="00856F83"/>
    <w:rsid w:val="008575E4"/>
    <w:rsid w:val="008578B3"/>
    <w:rsid w:val="00862298"/>
    <w:rsid w:val="008625A3"/>
    <w:rsid w:val="00862BEF"/>
    <w:rsid w:val="00862C51"/>
    <w:rsid w:val="00863567"/>
    <w:rsid w:val="0086371D"/>
    <w:rsid w:val="008637CD"/>
    <w:rsid w:val="00863DC1"/>
    <w:rsid w:val="0086438F"/>
    <w:rsid w:val="0086583A"/>
    <w:rsid w:val="00865D82"/>
    <w:rsid w:val="00865E19"/>
    <w:rsid w:val="008660FA"/>
    <w:rsid w:val="00866A9B"/>
    <w:rsid w:val="00870DC8"/>
    <w:rsid w:val="00871094"/>
    <w:rsid w:val="00871D4E"/>
    <w:rsid w:val="00871DB5"/>
    <w:rsid w:val="0087205B"/>
    <w:rsid w:val="0087349F"/>
    <w:rsid w:val="00873FFF"/>
    <w:rsid w:val="00874169"/>
    <w:rsid w:val="00875074"/>
    <w:rsid w:val="008750ED"/>
    <w:rsid w:val="00875A94"/>
    <w:rsid w:val="0087612F"/>
    <w:rsid w:val="008767E2"/>
    <w:rsid w:val="00876CF2"/>
    <w:rsid w:val="00877F01"/>
    <w:rsid w:val="00880494"/>
    <w:rsid w:val="0088051D"/>
    <w:rsid w:val="008805C0"/>
    <w:rsid w:val="00881EE8"/>
    <w:rsid w:val="00881EED"/>
    <w:rsid w:val="008823F5"/>
    <w:rsid w:val="0088303F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2015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96E18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5208"/>
    <w:rsid w:val="008A5445"/>
    <w:rsid w:val="008A57FA"/>
    <w:rsid w:val="008A5E85"/>
    <w:rsid w:val="008A61E2"/>
    <w:rsid w:val="008A6DB5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628A"/>
    <w:rsid w:val="008B72DD"/>
    <w:rsid w:val="008B7C7A"/>
    <w:rsid w:val="008C0E4E"/>
    <w:rsid w:val="008C1021"/>
    <w:rsid w:val="008C12D8"/>
    <w:rsid w:val="008C16E4"/>
    <w:rsid w:val="008C184E"/>
    <w:rsid w:val="008C1C87"/>
    <w:rsid w:val="008C249D"/>
    <w:rsid w:val="008C2725"/>
    <w:rsid w:val="008C2E30"/>
    <w:rsid w:val="008C4E67"/>
    <w:rsid w:val="008C53CB"/>
    <w:rsid w:val="008C61C5"/>
    <w:rsid w:val="008C79DB"/>
    <w:rsid w:val="008D0141"/>
    <w:rsid w:val="008D0630"/>
    <w:rsid w:val="008D07A1"/>
    <w:rsid w:val="008D1315"/>
    <w:rsid w:val="008D23FF"/>
    <w:rsid w:val="008D35A9"/>
    <w:rsid w:val="008D3C71"/>
    <w:rsid w:val="008D43E1"/>
    <w:rsid w:val="008D5656"/>
    <w:rsid w:val="008D595C"/>
    <w:rsid w:val="008D7A38"/>
    <w:rsid w:val="008D7AF2"/>
    <w:rsid w:val="008E0702"/>
    <w:rsid w:val="008E0CE0"/>
    <w:rsid w:val="008E108A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688"/>
    <w:rsid w:val="008F2B41"/>
    <w:rsid w:val="008F4619"/>
    <w:rsid w:val="008F4CAA"/>
    <w:rsid w:val="008F4DF0"/>
    <w:rsid w:val="008F5728"/>
    <w:rsid w:val="008F5EFF"/>
    <w:rsid w:val="008F6B77"/>
    <w:rsid w:val="008F6E78"/>
    <w:rsid w:val="008F7BB1"/>
    <w:rsid w:val="009008BA"/>
    <w:rsid w:val="00900F67"/>
    <w:rsid w:val="0090134F"/>
    <w:rsid w:val="009042E3"/>
    <w:rsid w:val="00904413"/>
    <w:rsid w:val="00904A26"/>
    <w:rsid w:val="00904E97"/>
    <w:rsid w:val="00904FA7"/>
    <w:rsid w:val="0090568F"/>
    <w:rsid w:val="00907E5E"/>
    <w:rsid w:val="009106E6"/>
    <w:rsid w:val="0091125F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ABA"/>
    <w:rsid w:val="00921C0E"/>
    <w:rsid w:val="009236E7"/>
    <w:rsid w:val="00923F59"/>
    <w:rsid w:val="00924640"/>
    <w:rsid w:val="00924F29"/>
    <w:rsid w:val="00925155"/>
    <w:rsid w:val="00925FAC"/>
    <w:rsid w:val="00926013"/>
    <w:rsid w:val="0092647D"/>
    <w:rsid w:val="00926509"/>
    <w:rsid w:val="00926F5F"/>
    <w:rsid w:val="00927478"/>
    <w:rsid w:val="00927B78"/>
    <w:rsid w:val="00927DB0"/>
    <w:rsid w:val="00930166"/>
    <w:rsid w:val="00930FC5"/>
    <w:rsid w:val="0093151E"/>
    <w:rsid w:val="00931C8E"/>
    <w:rsid w:val="00933BE0"/>
    <w:rsid w:val="00933CA0"/>
    <w:rsid w:val="009362BA"/>
    <w:rsid w:val="00936482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E45"/>
    <w:rsid w:val="00947F6C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46FD"/>
    <w:rsid w:val="00955B66"/>
    <w:rsid w:val="00955B77"/>
    <w:rsid w:val="00956743"/>
    <w:rsid w:val="009573F1"/>
    <w:rsid w:val="009578ED"/>
    <w:rsid w:val="009610F8"/>
    <w:rsid w:val="009611B1"/>
    <w:rsid w:val="00961641"/>
    <w:rsid w:val="00961843"/>
    <w:rsid w:val="00961A6A"/>
    <w:rsid w:val="00962DD2"/>
    <w:rsid w:val="00963D5B"/>
    <w:rsid w:val="00966050"/>
    <w:rsid w:val="00966C5F"/>
    <w:rsid w:val="00967069"/>
    <w:rsid w:val="009708EA"/>
    <w:rsid w:val="009719FB"/>
    <w:rsid w:val="00971C05"/>
    <w:rsid w:val="00971EBB"/>
    <w:rsid w:val="00972E12"/>
    <w:rsid w:val="00972F99"/>
    <w:rsid w:val="009743D5"/>
    <w:rsid w:val="00974F76"/>
    <w:rsid w:val="00974F85"/>
    <w:rsid w:val="009752B5"/>
    <w:rsid w:val="00976862"/>
    <w:rsid w:val="009773DE"/>
    <w:rsid w:val="00980F4E"/>
    <w:rsid w:val="00981A6B"/>
    <w:rsid w:val="0098414A"/>
    <w:rsid w:val="009862ED"/>
    <w:rsid w:val="0098636B"/>
    <w:rsid w:val="00987290"/>
    <w:rsid w:val="009872D6"/>
    <w:rsid w:val="0098762F"/>
    <w:rsid w:val="00987B0C"/>
    <w:rsid w:val="00990B27"/>
    <w:rsid w:val="00990B78"/>
    <w:rsid w:val="00992097"/>
    <w:rsid w:val="0099276B"/>
    <w:rsid w:val="009935FE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5FFA"/>
    <w:rsid w:val="009A63DB"/>
    <w:rsid w:val="009B09E9"/>
    <w:rsid w:val="009B0E3D"/>
    <w:rsid w:val="009B11BF"/>
    <w:rsid w:val="009B1459"/>
    <w:rsid w:val="009B1B95"/>
    <w:rsid w:val="009B32C0"/>
    <w:rsid w:val="009B3AB0"/>
    <w:rsid w:val="009B3DB5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4349"/>
    <w:rsid w:val="009C4B21"/>
    <w:rsid w:val="009C59C0"/>
    <w:rsid w:val="009C6255"/>
    <w:rsid w:val="009C628D"/>
    <w:rsid w:val="009C684A"/>
    <w:rsid w:val="009C6995"/>
    <w:rsid w:val="009C6EC3"/>
    <w:rsid w:val="009C743C"/>
    <w:rsid w:val="009C78E7"/>
    <w:rsid w:val="009D02BB"/>
    <w:rsid w:val="009D05E8"/>
    <w:rsid w:val="009D09BF"/>
    <w:rsid w:val="009D0CED"/>
    <w:rsid w:val="009D0CFC"/>
    <w:rsid w:val="009D10FE"/>
    <w:rsid w:val="009D16B3"/>
    <w:rsid w:val="009D17CC"/>
    <w:rsid w:val="009D2F45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7886"/>
    <w:rsid w:val="009F120A"/>
    <w:rsid w:val="009F1BBB"/>
    <w:rsid w:val="009F2A7F"/>
    <w:rsid w:val="009F2E1A"/>
    <w:rsid w:val="009F31BC"/>
    <w:rsid w:val="009F37A2"/>
    <w:rsid w:val="009F3B14"/>
    <w:rsid w:val="009F5E54"/>
    <w:rsid w:val="009F6C2E"/>
    <w:rsid w:val="009F72F2"/>
    <w:rsid w:val="00A00CA1"/>
    <w:rsid w:val="00A01CFE"/>
    <w:rsid w:val="00A0229D"/>
    <w:rsid w:val="00A0258A"/>
    <w:rsid w:val="00A0308C"/>
    <w:rsid w:val="00A034F1"/>
    <w:rsid w:val="00A03AD1"/>
    <w:rsid w:val="00A0455C"/>
    <w:rsid w:val="00A04C4A"/>
    <w:rsid w:val="00A06512"/>
    <w:rsid w:val="00A06A14"/>
    <w:rsid w:val="00A0717B"/>
    <w:rsid w:val="00A073B0"/>
    <w:rsid w:val="00A12737"/>
    <w:rsid w:val="00A13002"/>
    <w:rsid w:val="00A14E45"/>
    <w:rsid w:val="00A15FFE"/>
    <w:rsid w:val="00A169BC"/>
    <w:rsid w:val="00A16D1B"/>
    <w:rsid w:val="00A170CB"/>
    <w:rsid w:val="00A171A3"/>
    <w:rsid w:val="00A204B4"/>
    <w:rsid w:val="00A20F34"/>
    <w:rsid w:val="00A21701"/>
    <w:rsid w:val="00A21872"/>
    <w:rsid w:val="00A21A45"/>
    <w:rsid w:val="00A223D8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6C2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525"/>
    <w:rsid w:val="00A36A47"/>
    <w:rsid w:val="00A37EE9"/>
    <w:rsid w:val="00A40107"/>
    <w:rsid w:val="00A40C54"/>
    <w:rsid w:val="00A40CF6"/>
    <w:rsid w:val="00A410CB"/>
    <w:rsid w:val="00A42AFF"/>
    <w:rsid w:val="00A4386A"/>
    <w:rsid w:val="00A508A2"/>
    <w:rsid w:val="00A50D69"/>
    <w:rsid w:val="00A50E16"/>
    <w:rsid w:val="00A5126A"/>
    <w:rsid w:val="00A513B0"/>
    <w:rsid w:val="00A513C9"/>
    <w:rsid w:val="00A5159D"/>
    <w:rsid w:val="00A5348F"/>
    <w:rsid w:val="00A53A9D"/>
    <w:rsid w:val="00A540B6"/>
    <w:rsid w:val="00A5433A"/>
    <w:rsid w:val="00A544CE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C75"/>
    <w:rsid w:val="00A62C6F"/>
    <w:rsid w:val="00A63DA2"/>
    <w:rsid w:val="00A63DF3"/>
    <w:rsid w:val="00A655A9"/>
    <w:rsid w:val="00A65609"/>
    <w:rsid w:val="00A65E29"/>
    <w:rsid w:val="00A6602E"/>
    <w:rsid w:val="00A666D8"/>
    <w:rsid w:val="00A670EF"/>
    <w:rsid w:val="00A67216"/>
    <w:rsid w:val="00A67EC7"/>
    <w:rsid w:val="00A70860"/>
    <w:rsid w:val="00A70A3D"/>
    <w:rsid w:val="00A70CD6"/>
    <w:rsid w:val="00A71B8D"/>
    <w:rsid w:val="00A72083"/>
    <w:rsid w:val="00A724A8"/>
    <w:rsid w:val="00A726C7"/>
    <w:rsid w:val="00A72F83"/>
    <w:rsid w:val="00A7317C"/>
    <w:rsid w:val="00A73F2E"/>
    <w:rsid w:val="00A74454"/>
    <w:rsid w:val="00A7484B"/>
    <w:rsid w:val="00A74A6E"/>
    <w:rsid w:val="00A76884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5605"/>
    <w:rsid w:val="00A858FE"/>
    <w:rsid w:val="00A85D8B"/>
    <w:rsid w:val="00A86736"/>
    <w:rsid w:val="00A86ED5"/>
    <w:rsid w:val="00A87C7E"/>
    <w:rsid w:val="00A900E9"/>
    <w:rsid w:val="00A909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869"/>
    <w:rsid w:val="00A93B05"/>
    <w:rsid w:val="00A947A9"/>
    <w:rsid w:val="00A94AFE"/>
    <w:rsid w:val="00A95409"/>
    <w:rsid w:val="00A965F8"/>
    <w:rsid w:val="00A96659"/>
    <w:rsid w:val="00A9665D"/>
    <w:rsid w:val="00A969EC"/>
    <w:rsid w:val="00A96D68"/>
    <w:rsid w:val="00A96D98"/>
    <w:rsid w:val="00AA055F"/>
    <w:rsid w:val="00AA1CE9"/>
    <w:rsid w:val="00AA2B3F"/>
    <w:rsid w:val="00AA306E"/>
    <w:rsid w:val="00AA4E43"/>
    <w:rsid w:val="00AA6B31"/>
    <w:rsid w:val="00AA70D8"/>
    <w:rsid w:val="00AA746C"/>
    <w:rsid w:val="00AA77FE"/>
    <w:rsid w:val="00AA7A0F"/>
    <w:rsid w:val="00AB0427"/>
    <w:rsid w:val="00AB0A4C"/>
    <w:rsid w:val="00AB1F2D"/>
    <w:rsid w:val="00AB286F"/>
    <w:rsid w:val="00AB2AFC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66D"/>
    <w:rsid w:val="00AB7A3D"/>
    <w:rsid w:val="00AB7C52"/>
    <w:rsid w:val="00AC127E"/>
    <w:rsid w:val="00AC3209"/>
    <w:rsid w:val="00AC4BD7"/>
    <w:rsid w:val="00AC55D8"/>
    <w:rsid w:val="00AD0399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7E78"/>
    <w:rsid w:val="00AE007D"/>
    <w:rsid w:val="00AE0236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FCC"/>
    <w:rsid w:val="00AF7000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FA0"/>
    <w:rsid w:val="00B1214C"/>
    <w:rsid w:val="00B132A3"/>
    <w:rsid w:val="00B1355A"/>
    <w:rsid w:val="00B138C2"/>
    <w:rsid w:val="00B17E5C"/>
    <w:rsid w:val="00B2008E"/>
    <w:rsid w:val="00B20228"/>
    <w:rsid w:val="00B20528"/>
    <w:rsid w:val="00B20927"/>
    <w:rsid w:val="00B21BC3"/>
    <w:rsid w:val="00B21DA4"/>
    <w:rsid w:val="00B22235"/>
    <w:rsid w:val="00B224AE"/>
    <w:rsid w:val="00B225F2"/>
    <w:rsid w:val="00B227A0"/>
    <w:rsid w:val="00B2348B"/>
    <w:rsid w:val="00B2396F"/>
    <w:rsid w:val="00B23A63"/>
    <w:rsid w:val="00B23DAC"/>
    <w:rsid w:val="00B245FF"/>
    <w:rsid w:val="00B24E41"/>
    <w:rsid w:val="00B277A5"/>
    <w:rsid w:val="00B3034D"/>
    <w:rsid w:val="00B3050C"/>
    <w:rsid w:val="00B30C44"/>
    <w:rsid w:val="00B30C8A"/>
    <w:rsid w:val="00B310AA"/>
    <w:rsid w:val="00B311D4"/>
    <w:rsid w:val="00B3120A"/>
    <w:rsid w:val="00B3123D"/>
    <w:rsid w:val="00B32644"/>
    <w:rsid w:val="00B326C8"/>
    <w:rsid w:val="00B32F56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DFD"/>
    <w:rsid w:val="00B512AC"/>
    <w:rsid w:val="00B5152A"/>
    <w:rsid w:val="00B52C98"/>
    <w:rsid w:val="00B5416D"/>
    <w:rsid w:val="00B5466E"/>
    <w:rsid w:val="00B54F0A"/>
    <w:rsid w:val="00B5529E"/>
    <w:rsid w:val="00B55772"/>
    <w:rsid w:val="00B56C46"/>
    <w:rsid w:val="00B61AD9"/>
    <w:rsid w:val="00B62C0C"/>
    <w:rsid w:val="00B631CE"/>
    <w:rsid w:val="00B63B45"/>
    <w:rsid w:val="00B6659E"/>
    <w:rsid w:val="00B6683C"/>
    <w:rsid w:val="00B66CF9"/>
    <w:rsid w:val="00B70F91"/>
    <w:rsid w:val="00B71063"/>
    <w:rsid w:val="00B7268D"/>
    <w:rsid w:val="00B73DE1"/>
    <w:rsid w:val="00B74B3F"/>
    <w:rsid w:val="00B75754"/>
    <w:rsid w:val="00B75FE0"/>
    <w:rsid w:val="00B7643D"/>
    <w:rsid w:val="00B76F89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459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535E"/>
    <w:rsid w:val="00B97110"/>
    <w:rsid w:val="00B9719C"/>
    <w:rsid w:val="00B97C57"/>
    <w:rsid w:val="00BA09B7"/>
    <w:rsid w:val="00BA0DB9"/>
    <w:rsid w:val="00BA182E"/>
    <w:rsid w:val="00BA1B6F"/>
    <w:rsid w:val="00BA1B97"/>
    <w:rsid w:val="00BA1F33"/>
    <w:rsid w:val="00BA23AB"/>
    <w:rsid w:val="00BA2849"/>
    <w:rsid w:val="00BA2EBA"/>
    <w:rsid w:val="00BA315B"/>
    <w:rsid w:val="00BA316C"/>
    <w:rsid w:val="00BA4885"/>
    <w:rsid w:val="00BA4902"/>
    <w:rsid w:val="00BA491C"/>
    <w:rsid w:val="00BA55A5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B7373"/>
    <w:rsid w:val="00BC1391"/>
    <w:rsid w:val="00BC1800"/>
    <w:rsid w:val="00BC201A"/>
    <w:rsid w:val="00BC35C2"/>
    <w:rsid w:val="00BC4386"/>
    <w:rsid w:val="00BC4677"/>
    <w:rsid w:val="00BC559B"/>
    <w:rsid w:val="00BC5756"/>
    <w:rsid w:val="00BC6E0B"/>
    <w:rsid w:val="00BC6F7B"/>
    <w:rsid w:val="00BD0FFB"/>
    <w:rsid w:val="00BD13BF"/>
    <w:rsid w:val="00BD292F"/>
    <w:rsid w:val="00BD3661"/>
    <w:rsid w:val="00BD3BDD"/>
    <w:rsid w:val="00BD46D1"/>
    <w:rsid w:val="00BD5EFA"/>
    <w:rsid w:val="00BD62EA"/>
    <w:rsid w:val="00BD65B7"/>
    <w:rsid w:val="00BD67A1"/>
    <w:rsid w:val="00BD6968"/>
    <w:rsid w:val="00BD6A26"/>
    <w:rsid w:val="00BD7BA8"/>
    <w:rsid w:val="00BD7E2A"/>
    <w:rsid w:val="00BE1025"/>
    <w:rsid w:val="00BE111C"/>
    <w:rsid w:val="00BE11D6"/>
    <w:rsid w:val="00BE25F6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0BD7"/>
    <w:rsid w:val="00BF1DEB"/>
    <w:rsid w:val="00BF2A2C"/>
    <w:rsid w:val="00BF3240"/>
    <w:rsid w:val="00BF3638"/>
    <w:rsid w:val="00BF4D19"/>
    <w:rsid w:val="00BF5854"/>
    <w:rsid w:val="00BF5E92"/>
    <w:rsid w:val="00BF60C3"/>
    <w:rsid w:val="00BF7031"/>
    <w:rsid w:val="00BF725D"/>
    <w:rsid w:val="00C0045B"/>
    <w:rsid w:val="00C017B5"/>
    <w:rsid w:val="00C018B5"/>
    <w:rsid w:val="00C01B46"/>
    <w:rsid w:val="00C01B73"/>
    <w:rsid w:val="00C01FF1"/>
    <w:rsid w:val="00C025F1"/>
    <w:rsid w:val="00C02857"/>
    <w:rsid w:val="00C04330"/>
    <w:rsid w:val="00C04403"/>
    <w:rsid w:val="00C04B8C"/>
    <w:rsid w:val="00C04D52"/>
    <w:rsid w:val="00C05245"/>
    <w:rsid w:val="00C05D06"/>
    <w:rsid w:val="00C07BDF"/>
    <w:rsid w:val="00C10F5C"/>
    <w:rsid w:val="00C11B7A"/>
    <w:rsid w:val="00C123EB"/>
    <w:rsid w:val="00C12839"/>
    <w:rsid w:val="00C1650C"/>
    <w:rsid w:val="00C1696D"/>
    <w:rsid w:val="00C17486"/>
    <w:rsid w:val="00C17CC6"/>
    <w:rsid w:val="00C17F9F"/>
    <w:rsid w:val="00C209A7"/>
    <w:rsid w:val="00C20D56"/>
    <w:rsid w:val="00C223B2"/>
    <w:rsid w:val="00C22E25"/>
    <w:rsid w:val="00C2336E"/>
    <w:rsid w:val="00C24726"/>
    <w:rsid w:val="00C2497C"/>
    <w:rsid w:val="00C25074"/>
    <w:rsid w:val="00C262BD"/>
    <w:rsid w:val="00C26870"/>
    <w:rsid w:val="00C26D2E"/>
    <w:rsid w:val="00C2775F"/>
    <w:rsid w:val="00C27913"/>
    <w:rsid w:val="00C27F2E"/>
    <w:rsid w:val="00C30F12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5ACC"/>
    <w:rsid w:val="00C36C10"/>
    <w:rsid w:val="00C36CF3"/>
    <w:rsid w:val="00C37272"/>
    <w:rsid w:val="00C37600"/>
    <w:rsid w:val="00C37EF4"/>
    <w:rsid w:val="00C37F67"/>
    <w:rsid w:val="00C40838"/>
    <w:rsid w:val="00C40ABF"/>
    <w:rsid w:val="00C4120A"/>
    <w:rsid w:val="00C42548"/>
    <w:rsid w:val="00C42EB8"/>
    <w:rsid w:val="00C43525"/>
    <w:rsid w:val="00C44374"/>
    <w:rsid w:val="00C443E4"/>
    <w:rsid w:val="00C44D63"/>
    <w:rsid w:val="00C4572C"/>
    <w:rsid w:val="00C464F5"/>
    <w:rsid w:val="00C46693"/>
    <w:rsid w:val="00C4701B"/>
    <w:rsid w:val="00C47CA8"/>
    <w:rsid w:val="00C50DB7"/>
    <w:rsid w:val="00C50DFA"/>
    <w:rsid w:val="00C56288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559D"/>
    <w:rsid w:val="00C75755"/>
    <w:rsid w:val="00C76F48"/>
    <w:rsid w:val="00C8036B"/>
    <w:rsid w:val="00C810F6"/>
    <w:rsid w:val="00C81546"/>
    <w:rsid w:val="00C8160D"/>
    <w:rsid w:val="00C81A45"/>
    <w:rsid w:val="00C81CD9"/>
    <w:rsid w:val="00C820BE"/>
    <w:rsid w:val="00C829C2"/>
    <w:rsid w:val="00C848BF"/>
    <w:rsid w:val="00C848DB"/>
    <w:rsid w:val="00C86908"/>
    <w:rsid w:val="00C87B82"/>
    <w:rsid w:val="00C87C25"/>
    <w:rsid w:val="00C9048B"/>
    <w:rsid w:val="00C90C0E"/>
    <w:rsid w:val="00C91142"/>
    <w:rsid w:val="00C919E7"/>
    <w:rsid w:val="00C92733"/>
    <w:rsid w:val="00C93B15"/>
    <w:rsid w:val="00C93B41"/>
    <w:rsid w:val="00C95469"/>
    <w:rsid w:val="00C95E66"/>
    <w:rsid w:val="00C960B1"/>
    <w:rsid w:val="00C97E0A"/>
    <w:rsid w:val="00CA1936"/>
    <w:rsid w:val="00CA240A"/>
    <w:rsid w:val="00CA3746"/>
    <w:rsid w:val="00CA381B"/>
    <w:rsid w:val="00CA3B18"/>
    <w:rsid w:val="00CA4BD1"/>
    <w:rsid w:val="00CB07C4"/>
    <w:rsid w:val="00CB0BF1"/>
    <w:rsid w:val="00CB0DC6"/>
    <w:rsid w:val="00CB11F4"/>
    <w:rsid w:val="00CB1948"/>
    <w:rsid w:val="00CB2236"/>
    <w:rsid w:val="00CB25AB"/>
    <w:rsid w:val="00CB35E4"/>
    <w:rsid w:val="00CB40CF"/>
    <w:rsid w:val="00CB411E"/>
    <w:rsid w:val="00CB44EA"/>
    <w:rsid w:val="00CB5DCC"/>
    <w:rsid w:val="00CC0555"/>
    <w:rsid w:val="00CC08AC"/>
    <w:rsid w:val="00CC0F5C"/>
    <w:rsid w:val="00CC2DB9"/>
    <w:rsid w:val="00CC31FF"/>
    <w:rsid w:val="00CC34D7"/>
    <w:rsid w:val="00CC378D"/>
    <w:rsid w:val="00CC3D3B"/>
    <w:rsid w:val="00CC4D85"/>
    <w:rsid w:val="00CD04D2"/>
    <w:rsid w:val="00CD1325"/>
    <w:rsid w:val="00CD26F0"/>
    <w:rsid w:val="00CD27A3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177"/>
    <w:rsid w:val="00CD729D"/>
    <w:rsid w:val="00CD797A"/>
    <w:rsid w:val="00CE0763"/>
    <w:rsid w:val="00CE1745"/>
    <w:rsid w:val="00CE20B5"/>
    <w:rsid w:val="00CE2635"/>
    <w:rsid w:val="00CE37B5"/>
    <w:rsid w:val="00CE3B58"/>
    <w:rsid w:val="00CE5888"/>
    <w:rsid w:val="00CE634D"/>
    <w:rsid w:val="00CE6F2A"/>
    <w:rsid w:val="00CE7A5E"/>
    <w:rsid w:val="00CF04EC"/>
    <w:rsid w:val="00CF06D4"/>
    <w:rsid w:val="00CF1946"/>
    <w:rsid w:val="00CF22C0"/>
    <w:rsid w:val="00CF4B83"/>
    <w:rsid w:val="00CF4D2E"/>
    <w:rsid w:val="00CF4F0A"/>
    <w:rsid w:val="00CF539E"/>
    <w:rsid w:val="00CF541E"/>
    <w:rsid w:val="00CF56E8"/>
    <w:rsid w:val="00CF5925"/>
    <w:rsid w:val="00CF5D52"/>
    <w:rsid w:val="00CF61FE"/>
    <w:rsid w:val="00CF627F"/>
    <w:rsid w:val="00CF7954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2C1"/>
    <w:rsid w:val="00D067AA"/>
    <w:rsid w:val="00D10BEC"/>
    <w:rsid w:val="00D10E07"/>
    <w:rsid w:val="00D1125B"/>
    <w:rsid w:val="00D11844"/>
    <w:rsid w:val="00D12E36"/>
    <w:rsid w:val="00D137F5"/>
    <w:rsid w:val="00D148FA"/>
    <w:rsid w:val="00D15783"/>
    <w:rsid w:val="00D158A4"/>
    <w:rsid w:val="00D15C8D"/>
    <w:rsid w:val="00D1733D"/>
    <w:rsid w:val="00D17380"/>
    <w:rsid w:val="00D20F85"/>
    <w:rsid w:val="00D23811"/>
    <w:rsid w:val="00D23924"/>
    <w:rsid w:val="00D239CD"/>
    <w:rsid w:val="00D24364"/>
    <w:rsid w:val="00D26C0C"/>
    <w:rsid w:val="00D26F7E"/>
    <w:rsid w:val="00D300D4"/>
    <w:rsid w:val="00D30FA1"/>
    <w:rsid w:val="00D3136B"/>
    <w:rsid w:val="00D31766"/>
    <w:rsid w:val="00D319DF"/>
    <w:rsid w:val="00D32450"/>
    <w:rsid w:val="00D32458"/>
    <w:rsid w:val="00D32ABE"/>
    <w:rsid w:val="00D32E7D"/>
    <w:rsid w:val="00D33431"/>
    <w:rsid w:val="00D3482D"/>
    <w:rsid w:val="00D34C83"/>
    <w:rsid w:val="00D40942"/>
    <w:rsid w:val="00D4157D"/>
    <w:rsid w:val="00D41D64"/>
    <w:rsid w:val="00D42064"/>
    <w:rsid w:val="00D427B6"/>
    <w:rsid w:val="00D429C0"/>
    <w:rsid w:val="00D42F8D"/>
    <w:rsid w:val="00D435FA"/>
    <w:rsid w:val="00D4465D"/>
    <w:rsid w:val="00D44F56"/>
    <w:rsid w:val="00D46976"/>
    <w:rsid w:val="00D46B1F"/>
    <w:rsid w:val="00D478A6"/>
    <w:rsid w:val="00D50354"/>
    <w:rsid w:val="00D504FB"/>
    <w:rsid w:val="00D5135A"/>
    <w:rsid w:val="00D520CC"/>
    <w:rsid w:val="00D52B85"/>
    <w:rsid w:val="00D540A6"/>
    <w:rsid w:val="00D543A9"/>
    <w:rsid w:val="00D54560"/>
    <w:rsid w:val="00D60492"/>
    <w:rsid w:val="00D61FE1"/>
    <w:rsid w:val="00D6205B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F67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7714"/>
    <w:rsid w:val="00D77B74"/>
    <w:rsid w:val="00D806B5"/>
    <w:rsid w:val="00D828CB"/>
    <w:rsid w:val="00D82A01"/>
    <w:rsid w:val="00D82A02"/>
    <w:rsid w:val="00D82A93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F23"/>
    <w:rsid w:val="00D92D69"/>
    <w:rsid w:val="00D93014"/>
    <w:rsid w:val="00D93671"/>
    <w:rsid w:val="00D9431B"/>
    <w:rsid w:val="00D946EE"/>
    <w:rsid w:val="00D94723"/>
    <w:rsid w:val="00D94C95"/>
    <w:rsid w:val="00D952D7"/>
    <w:rsid w:val="00D95A30"/>
    <w:rsid w:val="00D97FC1"/>
    <w:rsid w:val="00DA091E"/>
    <w:rsid w:val="00DA09E0"/>
    <w:rsid w:val="00DA1765"/>
    <w:rsid w:val="00DA4520"/>
    <w:rsid w:val="00DA4913"/>
    <w:rsid w:val="00DA4DEA"/>
    <w:rsid w:val="00DA5426"/>
    <w:rsid w:val="00DA6C57"/>
    <w:rsid w:val="00DA78EA"/>
    <w:rsid w:val="00DB0843"/>
    <w:rsid w:val="00DB116D"/>
    <w:rsid w:val="00DB12E4"/>
    <w:rsid w:val="00DB1674"/>
    <w:rsid w:val="00DB218A"/>
    <w:rsid w:val="00DB314F"/>
    <w:rsid w:val="00DB4448"/>
    <w:rsid w:val="00DB646B"/>
    <w:rsid w:val="00DC2F18"/>
    <w:rsid w:val="00DC38A6"/>
    <w:rsid w:val="00DC3908"/>
    <w:rsid w:val="00DC393D"/>
    <w:rsid w:val="00DC409D"/>
    <w:rsid w:val="00DC4ABB"/>
    <w:rsid w:val="00DC4C50"/>
    <w:rsid w:val="00DC59E4"/>
    <w:rsid w:val="00DC607E"/>
    <w:rsid w:val="00DC6805"/>
    <w:rsid w:val="00DC6A43"/>
    <w:rsid w:val="00DC70FE"/>
    <w:rsid w:val="00DC7BA4"/>
    <w:rsid w:val="00DD0702"/>
    <w:rsid w:val="00DD0A5C"/>
    <w:rsid w:val="00DD1460"/>
    <w:rsid w:val="00DD1DE6"/>
    <w:rsid w:val="00DD1FFC"/>
    <w:rsid w:val="00DD2E55"/>
    <w:rsid w:val="00DD3C76"/>
    <w:rsid w:val="00DD445A"/>
    <w:rsid w:val="00DD4CC1"/>
    <w:rsid w:val="00DD51BD"/>
    <w:rsid w:val="00DD5242"/>
    <w:rsid w:val="00DE0E14"/>
    <w:rsid w:val="00DE13A0"/>
    <w:rsid w:val="00DE1793"/>
    <w:rsid w:val="00DE24DF"/>
    <w:rsid w:val="00DE4050"/>
    <w:rsid w:val="00DE4638"/>
    <w:rsid w:val="00DE537C"/>
    <w:rsid w:val="00DE59BE"/>
    <w:rsid w:val="00DE5D34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F75"/>
    <w:rsid w:val="00E03708"/>
    <w:rsid w:val="00E045CD"/>
    <w:rsid w:val="00E04A84"/>
    <w:rsid w:val="00E04B79"/>
    <w:rsid w:val="00E057C8"/>
    <w:rsid w:val="00E07082"/>
    <w:rsid w:val="00E0715C"/>
    <w:rsid w:val="00E07B01"/>
    <w:rsid w:val="00E10634"/>
    <w:rsid w:val="00E10B4E"/>
    <w:rsid w:val="00E11A81"/>
    <w:rsid w:val="00E1203A"/>
    <w:rsid w:val="00E12468"/>
    <w:rsid w:val="00E1375C"/>
    <w:rsid w:val="00E13931"/>
    <w:rsid w:val="00E144BE"/>
    <w:rsid w:val="00E1513E"/>
    <w:rsid w:val="00E154EB"/>
    <w:rsid w:val="00E15AA4"/>
    <w:rsid w:val="00E15AEB"/>
    <w:rsid w:val="00E16C48"/>
    <w:rsid w:val="00E16EDF"/>
    <w:rsid w:val="00E20625"/>
    <w:rsid w:val="00E2090A"/>
    <w:rsid w:val="00E20D9C"/>
    <w:rsid w:val="00E214A9"/>
    <w:rsid w:val="00E21525"/>
    <w:rsid w:val="00E22CFA"/>
    <w:rsid w:val="00E23527"/>
    <w:rsid w:val="00E24245"/>
    <w:rsid w:val="00E25B3B"/>
    <w:rsid w:val="00E260B4"/>
    <w:rsid w:val="00E26B3B"/>
    <w:rsid w:val="00E26BEA"/>
    <w:rsid w:val="00E26EFE"/>
    <w:rsid w:val="00E30702"/>
    <w:rsid w:val="00E30B73"/>
    <w:rsid w:val="00E31C16"/>
    <w:rsid w:val="00E32AB9"/>
    <w:rsid w:val="00E35906"/>
    <w:rsid w:val="00E3622D"/>
    <w:rsid w:val="00E36D8F"/>
    <w:rsid w:val="00E3744D"/>
    <w:rsid w:val="00E376B5"/>
    <w:rsid w:val="00E379FB"/>
    <w:rsid w:val="00E37A7B"/>
    <w:rsid w:val="00E405CF"/>
    <w:rsid w:val="00E40618"/>
    <w:rsid w:val="00E407B1"/>
    <w:rsid w:val="00E408F8"/>
    <w:rsid w:val="00E41477"/>
    <w:rsid w:val="00E415CD"/>
    <w:rsid w:val="00E41F29"/>
    <w:rsid w:val="00E42659"/>
    <w:rsid w:val="00E42CCF"/>
    <w:rsid w:val="00E4414C"/>
    <w:rsid w:val="00E44205"/>
    <w:rsid w:val="00E44262"/>
    <w:rsid w:val="00E45F9D"/>
    <w:rsid w:val="00E46395"/>
    <w:rsid w:val="00E50294"/>
    <w:rsid w:val="00E5131A"/>
    <w:rsid w:val="00E51BE8"/>
    <w:rsid w:val="00E5294F"/>
    <w:rsid w:val="00E5323E"/>
    <w:rsid w:val="00E538E2"/>
    <w:rsid w:val="00E55204"/>
    <w:rsid w:val="00E55BB0"/>
    <w:rsid w:val="00E55EB3"/>
    <w:rsid w:val="00E56670"/>
    <w:rsid w:val="00E567E0"/>
    <w:rsid w:val="00E579D6"/>
    <w:rsid w:val="00E60F0C"/>
    <w:rsid w:val="00E60F8A"/>
    <w:rsid w:val="00E61AD7"/>
    <w:rsid w:val="00E62370"/>
    <w:rsid w:val="00E63564"/>
    <w:rsid w:val="00E642D3"/>
    <w:rsid w:val="00E648E3"/>
    <w:rsid w:val="00E6541E"/>
    <w:rsid w:val="00E661EB"/>
    <w:rsid w:val="00E6665E"/>
    <w:rsid w:val="00E67E5D"/>
    <w:rsid w:val="00E70369"/>
    <w:rsid w:val="00E70486"/>
    <w:rsid w:val="00E729ED"/>
    <w:rsid w:val="00E72AB7"/>
    <w:rsid w:val="00E731F3"/>
    <w:rsid w:val="00E742F3"/>
    <w:rsid w:val="00E7529B"/>
    <w:rsid w:val="00E75747"/>
    <w:rsid w:val="00E762E3"/>
    <w:rsid w:val="00E76A41"/>
    <w:rsid w:val="00E7742E"/>
    <w:rsid w:val="00E800D4"/>
    <w:rsid w:val="00E8085B"/>
    <w:rsid w:val="00E813BD"/>
    <w:rsid w:val="00E81403"/>
    <w:rsid w:val="00E817FD"/>
    <w:rsid w:val="00E82994"/>
    <w:rsid w:val="00E82DE4"/>
    <w:rsid w:val="00E83D79"/>
    <w:rsid w:val="00E83E3A"/>
    <w:rsid w:val="00E840BC"/>
    <w:rsid w:val="00E86FC0"/>
    <w:rsid w:val="00E90391"/>
    <w:rsid w:val="00E91B4C"/>
    <w:rsid w:val="00E92188"/>
    <w:rsid w:val="00E924D6"/>
    <w:rsid w:val="00E936AA"/>
    <w:rsid w:val="00E93A56"/>
    <w:rsid w:val="00E93BD8"/>
    <w:rsid w:val="00E94147"/>
    <w:rsid w:val="00E94200"/>
    <w:rsid w:val="00E95AF0"/>
    <w:rsid w:val="00E962BB"/>
    <w:rsid w:val="00E96B0A"/>
    <w:rsid w:val="00E97689"/>
    <w:rsid w:val="00EA1E6D"/>
    <w:rsid w:val="00EA20B5"/>
    <w:rsid w:val="00EA2215"/>
    <w:rsid w:val="00EB0061"/>
    <w:rsid w:val="00EB1CA6"/>
    <w:rsid w:val="00EB24D8"/>
    <w:rsid w:val="00EB29A4"/>
    <w:rsid w:val="00EB363C"/>
    <w:rsid w:val="00EB4A9C"/>
    <w:rsid w:val="00EB59AE"/>
    <w:rsid w:val="00EB76BE"/>
    <w:rsid w:val="00EC03EB"/>
    <w:rsid w:val="00EC08AD"/>
    <w:rsid w:val="00EC0C21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51"/>
    <w:rsid w:val="00ED3D80"/>
    <w:rsid w:val="00ED6053"/>
    <w:rsid w:val="00ED6496"/>
    <w:rsid w:val="00ED7A20"/>
    <w:rsid w:val="00ED7C9F"/>
    <w:rsid w:val="00EE0B7F"/>
    <w:rsid w:val="00EE25C5"/>
    <w:rsid w:val="00EE2D02"/>
    <w:rsid w:val="00EE3719"/>
    <w:rsid w:val="00EE5501"/>
    <w:rsid w:val="00EE5588"/>
    <w:rsid w:val="00EE6996"/>
    <w:rsid w:val="00EF0715"/>
    <w:rsid w:val="00EF1C7D"/>
    <w:rsid w:val="00EF2905"/>
    <w:rsid w:val="00EF2960"/>
    <w:rsid w:val="00EF3403"/>
    <w:rsid w:val="00EF354F"/>
    <w:rsid w:val="00EF4F27"/>
    <w:rsid w:val="00EF50AE"/>
    <w:rsid w:val="00EF50C8"/>
    <w:rsid w:val="00EF563E"/>
    <w:rsid w:val="00EF575F"/>
    <w:rsid w:val="00EF5D8B"/>
    <w:rsid w:val="00EF6702"/>
    <w:rsid w:val="00EF6F54"/>
    <w:rsid w:val="00EF7180"/>
    <w:rsid w:val="00F002DF"/>
    <w:rsid w:val="00F00538"/>
    <w:rsid w:val="00F012F2"/>
    <w:rsid w:val="00F0140B"/>
    <w:rsid w:val="00F01C3B"/>
    <w:rsid w:val="00F01CE5"/>
    <w:rsid w:val="00F02C0B"/>
    <w:rsid w:val="00F02C92"/>
    <w:rsid w:val="00F036E6"/>
    <w:rsid w:val="00F0371D"/>
    <w:rsid w:val="00F0469A"/>
    <w:rsid w:val="00F0517E"/>
    <w:rsid w:val="00F05AA2"/>
    <w:rsid w:val="00F0666A"/>
    <w:rsid w:val="00F068A7"/>
    <w:rsid w:val="00F06AD5"/>
    <w:rsid w:val="00F06DF0"/>
    <w:rsid w:val="00F07502"/>
    <w:rsid w:val="00F11775"/>
    <w:rsid w:val="00F118A6"/>
    <w:rsid w:val="00F12553"/>
    <w:rsid w:val="00F12823"/>
    <w:rsid w:val="00F12A43"/>
    <w:rsid w:val="00F13062"/>
    <w:rsid w:val="00F130CA"/>
    <w:rsid w:val="00F13690"/>
    <w:rsid w:val="00F1384F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2F51"/>
    <w:rsid w:val="00F23438"/>
    <w:rsid w:val="00F237F0"/>
    <w:rsid w:val="00F246E3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75C0"/>
    <w:rsid w:val="00F4021F"/>
    <w:rsid w:val="00F409AF"/>
    <w:rsid w:val="00F40E30"/>
    <w:rsid w:val="00F4113D"/>
    <w:rsid w:val="00F41C80"/>
    <w:rsid w:val="00F41E68"/>
    <w:rsid w:val="00F437AE"/>
    <w:rsid w:val="00F44A6E"/>
    <w:rsid w:val="00F463D9"/>
    <w:rsid w:val="00F46815"/>
    <w:rsid w:val="00F46E41"/>
    <w:rsid w:val="00F476E6"/>
    <w:rsid w:val="00F47CC6"/>
    <w:rsid w:val="00F52598"/>
    <w:rsid w:val="00F5321F"/>
    <w:rsid w:val="00F53F76"/>
    <w:rsid w:val="00F5541D"/>
    <w:rsid w:val="00F57A07"/>
    <w:rsid w:val="00F57BDC"/>
    <w:rsid w:val="00F62469"/>
    <w:rsid w:val="00F6311D"/>
    <w:rsid w:val="00F63369"/>
    <w:rsid w:val="00F63E30"/>
    <w:rsid w:val="00F646AA"/>
    <w:rsid w:val="00F647DD"/>
    <w:rsid w:val="00F64EFA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4CC2"/>
    <w:rsid w:val="00F75D24"/>
    <w:rsid w:val="00F75F59"/>
    <w:rsid w:val="00F764F1"/>
    <w:rsid w:val="00F800B3"/>
    <w:rsid w:val="00F80410"/>
    <w:rsid w:val="00F80718"/>
    <w:rsid w:val="00F8120A"/>
    <w:rsid w:val="00F8163B"/>
    <w:rsid w:val="00F81ACF"/>
    <w:rsid w:val="00F81F6A"/>
    <w:rsid w:val="00F83B20"/>
    <w:rsid w:val="00F84C09"/>
    <w:rsid w:val="00F852BD"/>
    <w:rsid w:val="00F864F9"/>
    <w:rsid w:val="00F9013B"/>
    <w:rsid w:val="00F90E1A"/>
    <w:rsid w:val="00F92A3C"/>
    <w:rsid w:val="00F94BEA"/>
    <w:rsid w:val="00F96799"/>
    <w:rsid w:val="00F97713"/>
    <w:rsid w:val="00F97BC0"/>
    <w:rsid w:val="00FA104E"/>
    <w:rsid w:val="00FA1757"/>
    <w:rsid w:val="00FA1B2E"/>
    <w:rsid w:val="00FA2618"/>
    <w:rsid w:val="00FA330C"/>
    <w:rsid w:val="00FA3785"/>
    <w:rsid w:val="00FA4BE3"/>
    <w:rsid w:val="00FA5EEA"/>
    <w:rsid w:val="00FA6C41"/>
    <w:rsid w:val="00FA770C"/>
    <w:rsid w:val="00FA7BD2"/>
    <w:rsid w:val="00FB1EDB"/>
    <w:rsid w:val="00FB2AE4"/>
    <w:rsid w:val="00FB307A"/>
    <w:rsid w:val="00FB358B"/>
    <w:rsid w:val="00FB3C50"/>
    <w:rsid w:val="00FB4D96"/>
    <w:rsid w:val="00FB5023"/>
    <w:rsid w:val="00FB68F5"/>
    <w:rsid w:val="00FB6E85"/>
    <w:rsid w:val="00FC16CC"/>
    <w:rsid w:val="00FC201E"/>
    <w:rsid w:val="00FC462B"/>
    <w:rsid w:val="00FC5792"/>
    <w:rsid w:val="00FC5862"/>
    <w:rsid w:val="00FC5A8C"/>
    <w:rsid w:val="00FC647F"/>
    <w:rsid w:val="00FC7F2B"/>
    <w:rsid w:val="00FC7F30"/>
    <w:rsid w:val="00FC7F73"/>
    <w:rsid w:val="00FD0C4C"/>
    <w:rsid w:val="00FD0CBC"/>
    <w:rsid w:val="00FD0D3D"/>
    <w:rsid w:val="00FD2374"/>
    <w:rsid w:val="00FD326C"/>
    <w:rsid w:val="00FD40C6"/>
    <w:rsid w:val="00FD4471"/>
    <w:rsid w:val="00FD4DDC"/>
    <w:rsid w:val="00FD544B"/>
    <w:rsid w:val="00FD7C3F"/>
    <w:rsid w:val="00FD7CFD"/>
    <w:rsid w:val="00FD7E4D"/>
    <w:rsid w:val="00FE0973"/>
    <w:rsid w:val="00FE1744"/>
    <w:rsid w:val="00FE1AAD"/>
    <w:rsid w:val="00FE2EF9"/>
    <w:rsid w:val="00FE3581"/>
    <w:rsid w:val="00FE467E"/>
    <w:rsid w:val="00FE4A35"/>
    <w:rsid w:val="00FE4BF5"/>
    <w:rsid w:val="00FE5755"/>
    <w:rsid w:val="00FE767F"/>
    <w:rsid w:val="00FE7F22"/>
    <w:rsid w:val="00FF0B6A"/>
    <w:rsid w:val="00FF0C35"/>
    <w:rsid w:val="00FF0C94"/>
    <w:rsid w:val="00FF32D4"/>
    <w:rsid w:val="00FF3FBD"/>
    <w:rsid w:val="00FF416D"/>
    <w:rsid w:val="00FF4790"/>
    <w:rsid w:val="00FF61C9"/>
    <w:rsid w:val="00FF6326"/>
    <w:rsid w:val="00FF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1D0F1-A8D5-4B4F-8715-9167686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16</Pages>
  <Words>5642</Words>
  <Characters>32161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37728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AcstVS</cp:lastModifiedBy>
  <cp:revision>98</cp:revision>
  <cp:lastPrinted>2022-01-19T10:27:00Z</cp:lastPrinted>
  <dcterms:created xsi:type="dcterms:W3CDTF">2021-04-15T11:08:00Z</dcterms:created>
  <dcterms:modified xsi:type="dcterms:W3CDTF">2022-01-20T11:18:00Z</dcterms:modified>
</cp:coreProperties>
</file>